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3807" w14:textId="5624EF0A" w:rsidR="003B2061" w:rsidRPr="000A22C8" w:rsidRDefault="00356FEE" w:rsidP="003B2061">
      <w:pPr>
        <w:pStyle w:val="Heading1"/>
        <w:jc w:val="center"/>
        <w:rPr>
          <w:rFonts w:ascii="Arial Nova" w:hAnsi="Arial Nova"/>
          <w:b w:val="0"/>
          <w:bCs/>
          <w:noProof/>
          <w:color w:val="auto"/>
          <w:szCs w:val="28"/>
        </w:rPr>
      </w:pPr>
      <w:r w:rsidRPr="000A22C8">
        <w:rPr>
          <w:rFonts w:ascii="Arial Nova" w:hAnsi="Arial Nova"/>
          <w:b w:val="0"/>
          <w:bCs/>
          <w:noProof/>
          <w:color w:val="auto"/>
          <w:szCs w:val="28"/>
          <w:highlight w:val="yellow"/>
        </w:rPr>
        <w:t>Add organisational logo</w:t>
      </w:r>
    </w:p>
    <w:p w14:paraId="484E9784" w14:textId="77777777" w:rsidR="00356FEE" w:rsidRPr="00356FEE" w:rsidRDefault="00356FEE" w:rsidP="00356FEE"/>
    <w:p w14:paraId="3761A188" w14:textId="1194A413" w:rsidR="003B2061" w:rsidRPr="00DB2AA7" w:rsidRDefault="003B2061" w:rsidP="003B2061">
      <w:pPr>
        <w:pStyle w:val="Heading1"/>
        <w:spacing w:after="0" w:line="240" w:lineRule="auto"/>
        <w:jc w:val="center"/>
        <w:rPr>
          <w:rFonts w:ascii="Arial Nova" w:hAnsi="Arial Nova" w:cstheme="minorBidi"/>
          <w:color w:val="auto"/>
          <w:sz w:val="36"/>
          <w:szCs w:val="36"/>
        </w:rPr>
      </w:pPr>
      <w:r w:rsidRPr="00DB2AA7">
        <w:rPr>
          <w:rFonts w:ascii="Arial Nova" w:hAnsi="Arial Nova" w:cstheme="minorBidi"/>
          <w:color w:val="auto"/>
          <w:sz w:val="36"/>
          <w:szCs w:val="36"/>
        </w:rPr>
        <w:t xml:space="preserve">Equality, </w:t>
      </w:r>
      <w:r w:rsidR="008204B6" w:rsidRPr="00DB2AA7">
        <w:rPr>
          <w:rFonts w:ascii="Arial Nova" w:hAnsi="Arial Nova" w:cstheme="minorBidi"/>
          <w:color w:val="auto"/>
          <w:sz w:val="36"/>
          <w:szCs w:val="36"/>
        </w:rPr>
        <w:t>Diversity,</w:t>
      </w:r>
      <w:r w:rsidRPr="00DB2AA7">
        <w:rPr>
          <w:rFonts w:ascii="Arial Nova" w:hAnsi="Arial Nova" w:cstheme="minorBidi"/>
          <w:color w:val="auto"/>
          <w:sz w:val="36"/>
          <w:szCs w:val="36"/>
        </w:rPr>
        <w:t xml:space="preserve"> and Inclusion</w:t>
      </w:r>
      <w:r w:rsidR="00DB2AA7">
        <w:rPr>
          <w:rFonts w:ascii="Arial Nova" w:hAnsi="Arial Nova" w:cstheme="minorBidi"/>
          <w:color w:val="auto"/>
          <w:sz w:val="36"/>
          <w:szCs w:val="36"/>
        </w:rPr>
        <w:t xml:space="preserve"> (EDI)</w:t>
      </w:r>
      <w:r w:rsidRPr="00DB2AA7">
        <w:rPr>
          <w:rFonts w:ascii="Arial Nova" w:hAnsi="Arial Nova" w:cstheme="minorBidi"/>
          <w:color w:val="auto"/>
          <w:sz w:val="36"/>
          <w:szCs w:val="36"/>
        </w:rPr>
        <w:t xml:space="preserve"> Policy</w:t>
      </w:r>
      <w:r w:rsidR="00A273D2" w:rsidRPr="00DB2AA7">
        <w:rPr>
          <w:rFonts w:ascii="Arial Nova" w:hAnsi="Arial Nova" w:cstheme="minorBidi"/>
          <w:color w:val="auto"/>
          <w:sz w:val="36"/>
          <w:szCs w:val="36"/>
        </w:rPr>
        <w:t xml:space="preserve"> </w:t>
      </w:r>
    </w:p>
    <w:p w14:paraId="30254D38" w14:textId="77777777" w:rsidR="00DB2AA7" w:rsidRDefault="00DB2AA7" w:rsidP="002133DA">
      <w:pPr>
        <w:jc w:val="center"/>
      </w:pPr>
    </w:p>
    <w:p w14:paraId="733F3908" w14:textId="77777777" w:rsidR="002133DA" w:rsidRPr="00706DB6" w:rsidRDefault="002133DA" w:rsidP="00706DB6">
      <w:pPr>
        <w:rPr>
          <w:rFonts w:ascii="Arial Nova" w:hAnsi="Arial Nova"/>
          <w:color w:val="auto"/>
          <w:sz w:val="22"/>
        </w:rPr>
      </w:pPr>
    </w:p>
    <w:p w14:paraId="25C936CF" w14:textId="5B3E2A6D" w:rsidR="00313F9E" w:rsidRPr="00313F9E" w:rsidRDefault="00313F9E" w:rsidP="00706DB6">
      <w:pPr>
        <w:jc w:val="center"/>
        <w:rPr>
          <w:rFonts w:ascii="Arial Nova" w:hAnsi="Arial Nova"/>
          <w:color w:val="auto"/>
          <w:sz w:val="22"/>
          <w:lang w:val="en-US"/>
        </w:rPr>
      </w:pPr>
      <w:r w:rsidRPr="00313F9E">
        <w:rPr>
          <w:rFonts w:ascii="Arial Nova" w:hAnsi="Arial Nova"/>
          <w:color w:val="auto"/>
          <w:sz w:val="22"/>
          <w:highlight w:val="yellow"/>
          <w:lang w:val="en-US"/>
        </w:rPr>
        <w:t>This template covers the main areas you may need to consider in this area, but you will need to read it in the context of your own organisation, which may mean amendments to make it fully relevant are necessary. It does not constitute legal advice and further steps may be necessary to ensure you comply with current UK legislation.</w:t>
      </w:r>
    </w:p>
    <w:p w14:paraId="69B7278A" w14:textId="77777777" w:rsidR="00E807CD" w:rsidRPr="00DB2AA7" w:rsidRDefault="00E807CD" w:rsidP="002133DA">
      <w:pPr>
        <w:jc w:val="center"/>
      </w:pPr>
    </w:p>
    <w:p w14:paraId="2A22804C" w14:textId="00BD0339" w:rsidR="003B2061" w:rsidRDefault="004670F6" w:rsidP="002133DA">
      <w:pPr>
        <w:pStyle w:val="BodyText"/>
        <w:ind w:left="0"/>
        <w:jc w:val="center"/>
        <w:rPr>
          <w:rFonts w:ascii="Arial Nova" w:hAnsi="Arial Nova"/>
          <w:sz w:val="22"/>
          <w:szCs w:val="22"/>
          <w:highlight w:val="yellow"/>
        </w:rPr>
      </w:pPr>
      <w:r>
        <w:rPr>
          <w:rFonts w:ascii="Arial Nova" w:hAnsi="Arial Nova"/>
          <w:sz w:val="22"/>
          <w:szCs w:val="22"/>
          <w:highlight w:val="yellow"/>
        </w:rPr>
        <w:t>Please note that you will need to tailor this policy to meet the needs of your organisation.</w:t>
      </w:r>
    </w:p>
    <w:p w14:paraId="6F629D5F" w14:textId="77777777" w:rsidR="00E12666" w:rsidRPr="00975BD9" w:rsidRDefault="00E12666" w:rsidP="003B2061">
      <w:pPr>
        <w:pStyle w:val="BodyText"/>
        <w:ind w:left="0"/>
        <w:rPr>
          <w:rFonts w:ascii="Arial Nova" w:hAnsi="Arial Nova"/>
          <w:sz w:val="22"/>
          <w:szCs w:val="22"/>
          <w:highlight w:val="yellow"/>
        </w:rPr>
      </w:pPr>
    </w:p>
    <w:tbl>
      <w:tblPr>
        <w:tblStyle w:val="TableGrid"/>
        <w:tblW w:w="0" w:type="auto"/>
        <w:tblLook w:val="04A0" w:firstRow="1" w:lastRow="0" w:firstColumn="1" w:lastColumn="0" w:noHBand="0" w:noVBand="1"/>
      </w:tblPr>
      <w:tblGrid>
        <w:gridCol w:w="5098"/>
        <w:gridCol w:w="5098"/>
      </w:tblGrid>
      <w:tr w:rsidR="004A7839" w:rsidRPr="00975BD9" w14:paraId="16F2337C" w14:textId="4964207A" w:rsidTr="0051560A">
        <w:tc>
          <w:tcPr>
            <w:tcW w:w="5098" w:type="dxa"/>
          </w:tcPr>
          <w:p w14:paraId="46881958" w14:textId="4A2E631E" w:rsidR="00F76680" w:rsidRPr="00975BD9" w:rsidRDefault="00F76680" w:rsidP="0051560A">
            <w:pPr>
              <w:spacing w:line="240" w:lineRule="auto"/>
              <w:ind w:left="0" w:firstLine="0"/>
              <w:rPr>
                <w:rFonts w:ascii="Arial Nova" w:hAnsi="Arial Nova"/>
                <w:color w:val="auto"/>
                <w:sz w:val="22"/>
              </w:rPr>
            </w:pPr>
            <w:r w:rsidRPr="00975BD9">
              <w:rPr>
                <w:rFonts w:ascii="Arial Nova" w:hAnsi="Arial Nova"/>
                <w:color w:val="auto"/>
                <w:sz w:val="22"/>
              </w:rPr>
              <w:t xml:space="preserve">Date policy </w:t>
            </w:r>
            <w:proofErr w:type="gramStart"/>
            <w:r w:rsidRPr="00975BD9">
              <w:rPr>
                <w:rFonts w:ascii="Arial Nova" w:hAnsi="Arial Nova"/>
                <w:color w:val="auto"/>
                <w:sz w:val="22"/>
              </w:rPr>
              <w:t>agreed</w:t>
            </w:r>
            <w:proofErr w:type="gramEnd"/>
            <w:r w:rsidRPr="00975BD9">
              <w:rPr>
                <w:rFonts w:ascii="Arial Nova" w:hAnsi="Arial Nova"/>
                <w:color w:val="auto"/>
                <w:sz w:val="22"/>
              </w:rPr>
              <w:t xml:space="preserve"> </w:t>
            </w:r>
          </w:p>
          <w:p w14:paraId="0F6B002B" w14:textId="77777777" w:rsidR="00F76680" w:rsidRPr="00975BD9" w:rsidRDefault="00F76680" w:rsidP="0051560A">
            <w:pPr>
              <w:spacing w:line="240" w:lineRule="auto"/>
              <w:ind w:left="0" w:firstLine="0"/>
              <w:rPr>
                <w:rFonts w:ascii="Arial Nova" w:hAnsi="Arial Nova"/>
                <w:color w:val="auto"/>
                <w:sz w:val="22"/>
              </w:rPr>
            </w:pPr>
          </w:p>
        </w:tc>
        <w:tc>
          <w:tcPr>
            <w:tcW w:w="5098" w:type="dxa"/>
          </w:tcPr>
          <w:p w14:paraId="213ED0C6" w14:textId="77777777" w:rsidR="00F76680" w:rsidRPr="00975BD9" w:rsidRDefault="00F76680" w:rsidP="0051560A">
            <w:pPr>
              <w:spacing w:line="240" w:lineRule="auto"/>
              <w:ind w:left="0" w:firstLine="0"/>
              <w:rPr>
                <w:rFonts w:ascii="Arial Nova" w:hAnsi="Arial Nova"/>
                <w:color w:val="auto"/>
                <w:sz w:val="22"/>
              </w:rPr>
            </w:pPr>
          </w:p>
        </w:tc>
      </w:tr>
      <w:tr w:rsidR="004A7839" w:rsidRPr="00975BD9" w14:paraId="49332DF4" w14:textId="7B0325F0" w:rsidTr="0051560A">
        <w:tc>
          <w:tcPr>
            <w:tcW w:w="5098" w:type="dxa"/>
          </w:tcPr>
          <w:p w14:paraId="55B1C111" w14:textId="141A943D" w:rsidR="00F76680" w:rsidRPr="00975BD9" w:rsidRDefault="00F76680" w:rsidP="0051560A">
            <w:pPr>
              <w:spacing w:line="240" w:lineRule="auto"/>
              <w:ind w:left="0" w:firstLine="0"/>
              <w:rPr>
                <w:rFonts w:ascii="Arial Nova" w:hAnsi="Arial Nova"/>
                <w:color w:val="auto"/>
                <w:sz w:val="22"/>
              </w:rPr>
            </w:pPr>
            <w:r w:rsidRPr="00975BD9">
              <w:rPr>
                <w:rFonts w:ascii="Arial Nova" w:hAnsi="Arial Nova"/>
                <w:color w:val="auto"/>
                <w:sz w:val="22"/>
              </w:rPr>
              <w:t xml:space="preserve">Next review date </w:t>
            </w:r>
          </w:p>
          <w:p w14:paraId="2EBAA405" w14:textId="77777777" w:rsidR="00F76680" w:rsidRPr="00975BD9" w:rsidRDefault="00F76680" w:rsidP="0051560A">
            <w:pPr>
              <w:spacing w:line="240" w:lineRule="auto"/>
              <w:ind w:left="0" w:firstLine="0"/>
              <w:rPr>
                <w:rFonts w:ascii="Arial Nova" w:hAnsi="Arial Nova"/>
                <w:color w:val="auto"/>
                <w:sz w:val="22"/>
              </w:rPr>
            </w:pPr>
          </w:p>
        </w:tc>
        <w:tc>
          <w:tcPr>
            <w:tcW w:w="5098" w:type="dxa"/>
          </w:tcPr>
          <w:p w14:paraId="42D37521" w14:textId="77777777" w:rsidR="00F76680" w:rsidRPr="00975BD9" w:rsidRDefault="00F76680" w:rsidP="0051560A">
            <w:pPr>
              <w:spacing w:line="240" w:lineRule="auto"/>
              <w:ind w:left="0" w:firstLine="0"/>
              <w:rPr>
                <w:rFonts w:ascii="Arial Nova" w:hAnsi="Arial Nova"/>
                <w:color w:val="auto"/>
                <w:sz w:val="22"/>
              </w:rPr>
            </w:pPr>
          </w:p>
        </w:tc>
      </w:tr>
    </w:tbl>
    <w:p w14:paraId="732444B7" w14:textId="2062FA12" w:rsidR="518399AA" w:rsidRPr="00975BD9" w:rsidRDefault="518399AA" w:rsidP="518399AA">
      <w:pPr>
        <w:spacing w:line="240" w:lineRule="auto"/>
        <w:ind w:left="0" w:firstLine="0"/>
        <w:rPr>
          <w:rFonts w:ascii="Arial Nova" w:hAnsi="Arial Nova"/>
          <w:color w:val="auto"/>
          <w:sz w:val="22"/>
          <w:highlight w:val="yellow"/>
        </w:rPr>
      </w:pPr>
    </w:p>
    <w:p w14:paraId="60ADB8DE" w14:textId="77777777" w:rsidR="00E12666" w:rsidRPr="00975BD9" w:rsidRDefault="00E12666" w:rsidP="003B2061">
      <w:pPr>
        <w:spacing w:line="240" w:lineRule="auto"/>
        <w:ind w:left="0" w:firstLine="0"/>
        <w:rPr>
          <w:rFonts w:ascii="Arial Nova" w:hAnsi="Arial Nova"/>
          <w:color w:val="auto"/>
          <w:sz w:val="22"/>
        </w:rPr>
      </w:pPr>
    </w:p>
    <w:p w14:paraId="37786CB0" w14:textId="5ADB2207" w:rsidR="006E34B0" w:rsidRPr="00DB2AA7" w:rsidRDefault="00F76680" w:rsidP="00F76680">
      <w:pPr>
        <w:pStyle w:val="ListParagraph"/>
        <w:numPr>
          <w:ilvl w:val="0"/>
          <w:numId w:val="40"/>
        </w:numPr>
        <w:spacing w:line="240" w:lineRule="auto"/>
        <w:rPr>
          <w:rFonts w:ascii="Arial Nova" w:hAnsi="Arial Nova"/>
          <w:b/>
          <w:bCs/>
          <w:color w:val="auto"/>
          <w:sz w:val="22"/>
        </w:rPr>
      </w:pPr>
      <w:r w:rsidRPr="00DB2AA7">
        <w:rPr>
          <w:rFonts w:ascii="Arial Nova" w:hAnsi="Arial Nova"/>
          <w:b/>
          <w:bCs/>
          <w:color w:val="auto"/>
          <w:sz w:val="22"/>
        </w:rPr>
        <w:t>Policy Statement</w:t>
      </w:r>
    </w:p>
    <w:p w14:paraId="642E0A73" w14:textId="77777777" w:rsidR="00645C65" w:rsidRDefault="00645C65" w:rsidP="518399AA">
      <w:pPr>
        <w:spacing w:line="240" w:lineRule="auto"/>
        <w:ind w:left="0"/>
        <w:rPr>
          <w:rFonts w:ascii="Arial Nova" w:hAnsi="Arial Nova"/>
          <w:b/>
          <w:bCs/>
          <w:color w:val="auto"/>
          <w:sz w:val="22"/>
        </w:rPr>
      </w:pPr>
    </w:p>
    <w:p w14:paraId="46B2FAA5" w14:textId="05F14D1A" w:rsidR="00BA03E5" w:rsidRDefault="004670F6" w:rsidP="00BA03E5">
      <w:pPr>
        <w:spacing w:line="240" w:lineRule="auto"/>
        <w:ind w:left="0" w:firstLine="0"/>
        <w:rPr>
          <w:rFonts w:ascii="Arial Nova" w:hAnsi="Arial Nova" w:cstheme="minorBidi"/>
          <w:color w:val="auto"/>
          <w:sz w:val="22"/>
        </w:rPr>
      </w:pPr>
      <w:r w:rsidRPr="004670F6">
        <w:rPr>
          <w:rFonts w:ascii="Arial Nova" w:hAnsi="Arial Nova" w:cstheme="minorBidi"/>
          <w:color w:val="auto"/>
          <w:sz w:val="22"/>
          <w:highlight w:val="yellow"/>
        </w:rPr>
        <w:t>(Add name of organisation</w:t>
      </w:r>
      <w:r>
        <w:rPr>
          <w:rFonts w:ascii="Arial Nova" w:hAnsi="Arial Nova" w:cstheme="minorBidi"/>
          <w:color w:val="auto"/>
          <w:sz w:val="22"/>
        </w:rPr>
        <w:t>)</w:t>
      </w:r>
      <w:r w:rsidR="00BA03E5" w:rsidRPr="00BA03E5">
        <w:rPr>
          <w:rFonts w:ascii="Arial Nova" w:hAnsi="Arial Nova" w:cstheme="minorBidi"/>
          <w:color w:val="auto"/>
          <w:sz w:val="22"/>
        </w:rPr>
        <w:t xml:space="preserve"> is committed to promoting equality and diversity and promoting a culture that actively values difference and recognises that people from different backgrounds and experiences can bring valuable insights to the workplace and enhance the way we work.</w:t>
      </w:r>
      <w:r w:rsidR="00211293">
        <w:rPr>
          <w:rFonts w:ascii="Arial Nova" w:hAnsi="Arial Nova" w:cstheme="minorBidi"/>
          <w:color w:val="auto"/>
          <w:sz w:val="22"/>
        </w:rPr>
        <w:t xml:space="preserve"> </w:t>
      </w:r>
    </w:p>
    <w:p w14:paraId="4267D850" w14:textId="77777777" w:rsidR="00BA03E5" w:rsidRPr="00BA03E5" w:rsidRDefault="00BA03E5" w:rsidP="00BA03E5">
      <w:pPr>
        <w:spacing w:line="240" w:lineRule="auto"/>
        <w:ind w:left="0" w:firstLine="0"/>
        <w:rPr>
          <w:rFonts w:ascii="Arial Nova" w:hAnsi="Arial Nova" w:cstheme="minorBidi"/>
          <w:color w:val="auto"/>
          <w:sz w:val="22"/>
        </w:rPr>
      </w:pPr>
    </w:p>
    <w:p w14:paraId="753F0C34" w14:textId="274CFC7B" w:rsidR="00D4363D" w:rsidRDefault="004670F6" w:rsidP="00BA03E5">
      <w:pPr>
        <w:spacing w:line="240" w:lineRule="auto"/>
        <w:ind w:left="0" w:firstLine="0"/>
        <w:rPr>
          <w:rFonts w:ascii="Arial Nova" w:hAnsi="Arial Nova" w:cstheme="minorBidi"/>
          <w:color w:val="auto"/>
          <w:sz w:val="22"/>
        </w:rPr>
      </w:pPr>
      <w:r w:rsidRPr="004670F6">
        <w:rPr>
          <w:rFonts w:ascii="Arial Nova" w:hAnsi="Arial Nova" w:cstheme="minorBidi"/>
          <w:color w:val="auto"/>
          <w:sz w:val="22"/>
          <w:highlight w:val="yellow"/>
        </w:rPr>
        <w:t>(Add name of organisation)</w:t>
      </w:r>
      <w:r w:rsidR="00AD6194">
        <w:rPr>
          <w:rFonts w:ascii="Arial Nova" w:hAnsi="Arial Nova" w:cstheme="minorBidi"/>
          <w:color w:val="auto"/>
          <w:sz w:val="22"/>
        </w:rPr>
        <w:t xml:space="preserve"> </w:t>
      </w:r>
      <w:r w:rsidR="00BA03E5" w:rsidRPr="00BA03E5">
        <w:rPr>
          <w:rFonts w:ascii="Arial Nova" w:hAnsi="Arial Nova" w:cstheme="minorBidi"/>
          <w:color w:val="auto"/>
          <w:sz w:val="22"/>
        </w:rPr>
        <w:t xml:space="preserve">aims to be an inclusive organisation, committed to providing equal opportunities </w:t>
      </w:r>
      <w:r w:rsidR="00211293">
        <w:rPr>
          <w:rFonts w:ascii="Arial Nova" w:hAnsi="Arial Nova" w:cstheme="minorBidi"/>
          <w:color w:val="auto"/>
          <w:sz w:val="22"/>
        </w:rPr>
        <w:t>in</w:t>
      </w:r>
      <w:r w:rsidR="006E59CF">
        <w:rPr>
          <w:rFonts w:ascii="Arial Nova" w:hAnsi="Arial Nova" w:cstheme="minorBidi"/>
          <w:color w:val="auto"/>
          <w:sz w:val="22"/>
        </w:rPr>
        <w:t xml:space="preserve"> all</w:t>
      </w:r>
      <w:r w:rsidR="00211293">
        <w:rPr>
          <w:rFonts w:ascii="Arial Nova" w:hAnsi="Arial Nova" w:cstheme="minorBidi"/>
          <w:color w:val="auto"/>
          <w:sz w:val="22"/>
        </w:rPr>
        <w:t xml:space="preserve"> aspects of</w:t>
      </w:r>
      <w:r w:rsidR="006E59CF">
        <w:rPr>
          <w:rFonts w:ascii="Arial Nova" w:hAnsi="Arial Nova" w:cstheme="minorBidi"/>
          <w:color w:val="auto"/>
          <w:sz w:val="22"/>
        </w:rPr>
        <w:t xml:space="preserve"> employment, volunteering and service delivery. </w:t>
      </w:r>
    </w:p>
    <w:p w14:paraId="42DB9B0C" w14:textId="77777777" w:rsidR="00AD6194" w:rsidRDefault="00AD6194" w:rsidP="00BA03E5">
      <w:pPr>
        <w:spacing w:line="240" w:lineRule="auto"/>
        <w:ind w:left="0" w:firstLine="0"/>
        <w:rPr>
          <w:rFonts w:ascii="Arial Nova" w:hAnsi="Arial Nova" w:cstheme="minorBidi"/>
          <w:color w:val="auto"/>
          <w:sz w:val="22"/>
          <w:highlight w:val="yellow"/>
        </w:rPr>
      </w:pPr>
    </w:p>
    <w:p w14:paraId="663D5944" w14:textId="47FF1EB3" w:rsidR="00C13015" w:rsidRDefault="00C13015" w:rsidP="00C13015">
      <w:pPr>
        <w:spacing w:line="240" w:lineRule="auto"/>
        <w:ind w:left="0" w:firstLine="0"/>
        <w:rPr>
          <w:rFonts w:ascii="Arial Nova" w:hAnsi="Arial Nova" w:cstheme="minorBidi"/>
          <w:color w:val="auto"/>
          <w:sz w:val="22"/>
        </w:rPr>
      </w:pPr>
      <w:r>
        <w:rPr>
          <w:rFonts w:ascii="Arial Nova" w:hAnsi="Arial Nova" w:cstheme="minorBidi"/>
          <w:color w:val="auto"/>
          <w:sz w:val="22"/>
        </w:rPr>
        <w:t>We</w:t>
      </w:r>
      <w:r w:rsidR="00E12666">
        <w:rPr>
          <w:rFonts w:ascii="Arial Nova" w:hAnsi="Arial Nova" w:cstheme="minorBidi"/>
          <w:color w:val="auto"/>
          <w:sz w:val="22"/>
        </w:rPr>
        <w:t xml:space="preserve"> also</w:t>
      </w:r>
      <w:r>
        <w:rPr>
          <w:rFonts w:ascii="Arial Nova" w:hAnsi="Arial Nova" w:cstheme="minorBidi"/>
          <w:color w:val="auto"/>
          <w:sz w:val="22"/>
        </w:rPr>
        <w:t xml:space="preserve"> </w:t>
      </w:r>
      <w:r w:rsidRPr="00C13015">
        <w:rPr>
          <w:rFonts w:ascii="Arial Nova" w:hAnsi="Arial Nova" w:cstheme="minorBidi"/>
          <w:color w:val="auto"/>
          <w:sz w:val="22"/>
        </w:rPr>
        <w:t xml:space="preserve">recognise that </w:t>
      </w:r>
      <w:r w:rsidR="004670F6" w:rsidRPr="004670F6">
        <w:rPr>
          <w:rFonts w:ascii="Arial Nova" w:hAnsi="Arial Nova" w:cstheme="minorBidi"/>
          <w:color w:val="auto"/>
          <w:sz w:val="22"/>
          <w:highlight w:val="yellow"/>
        </w:rPr>
        <w:t>(</w:t>
      </w:r>
      <w:r w:rsidR="004670F6">
        <w:rPr>
          <w:rFonts w:ascii="Arial Nova" w:hAnsi="Arial Nova" w:cstheme="minorBidi"/>
          <w:color w:val="auto"/>
          <w:sz w:val="22"/>
          <w:highlight w:val="yellow"/>
        </w:rPr>
        <w:t>a</w:t>
      </w:r>
      <w:r w:rsidR="004670F6" w:rsidRPr="004670F6">
        <w:rPr>
          <w:rFonts w:ascii="Arial Nova" w:hAnsi="Arial Nova" w:cstheme="minorBidi"/>
          <w:color w:val="auto"/>
          <w:sz w:val="22"/>
          <w:highlight w:val="yellow"/>
        </w:rPr>
        <w:t>dd name of organisation)</w:t>
      </w:r>
      <w:r w:rsidRPr="00C13015">
        <w:rPr>
          <w:rFonts w:ascii="Arial Nova" w:hAnsi="Arial Nova" w:cstheme="minorBidi"/>
          <w:color w:val="auto"/>
          <w:sz w:val="22"/>
        </w:rPr>
        <w:t xml:space="preserve"> has legal obligations to protect employees, volunteers, and service users from discrimination. </w:t>
      </w:r>
    </w:p>
    <w:p w14:paraId="107BFECC" w14:textId="77777777" w:rsidR="00C13015" w:rsidRPr="00C13015" w:rsidRDefault="00C13015" w:rsidP="00C13015">
      <w:pPr>
        <w:spacing w:line="240" w:lineRule="auto"/>
        <w:ind w:left="0" w:firstLine="0"/>
        <w:rPr>
          <w:rFonts w:ascii="Arial Nova" w:hAnsi="Arial Nova" w:cstheme="minorBidi"/>
          <w:color w:val="auto"/>
          <w:sz w:val="22"/>
        </w:rPr>
      </w:pPr>
    </w:p>
    <w:p w14:paraId="5A966B88" w14:textId="77777777" w:rsidR="00C13015" w:rsidRDefault="00C13015" w:rsidP="00C13015">
      <w:pPr>
        <w:spacing w:line="240" w:lineRule="auto"/>
        <w:ind w:left="0" w:firstLine="0"/>
        <w:rPr>
          <w:rFonts w:ascii="Arial Nova" w:hAnsi="Arial Nova" w:cstheme="minorBidi"/>
          <w:color w:val="auto"/>
          <w:sz w:val="22"/>
        </w:rPr>
      </w:pPr>
      <w:r w:rsidRPr="00C13015">
        <w:rPr>
          <w:rFonts w:ascii="Arial Nova" w:hAnsi="Arial Nova" w:cstheme="minorBidi"/>
          <w:color w:val="auto"/>
          <w:sz w:val="22"/>
        </w:rPr>
        <w:t>People are legally protected from discrimination which arises from any of the following characteristics, which are known as ‘protected characteristics’ under the Equality Act (2010).</w:t>
      </w:r>
    </w:p>
    <w:p w14:paraId="6E2F753D" w14:textId="77777777" w:rsidR="00C13015" w:rsidRPr="00C13015" w:rsidRDefault="00C13015" w:rsidP="00C13015">
      <w:pPr>
        <w:spacing w:line="240" w:lineRule="auto"/>
        <w:ind w:left="0" w:firstLine="0"/>
        <w:rPr>
          <w:rFonts w:ascii="Arial Nova" w:hAnsi="Arial Nova" w:cstheme="minorBidi"/>
          <w:color w:val="auto"/>
          <w:sz w:val="22"/>
        </w:rPr>
      </w:pPr>
    </w:p>
    <w:p w14:paraId="57A8147A" w14:textId="77777777" w:rsidR="00C13015" w:rsidRPr="00C13015" w:rsidRDefault="00C13015" w:rsidP="00C13015">
      <w:pPr>
        <w:spacing w:line="240" w:lineRule="auto"/>
        <w:ind w:left="0" w:firstLine="0"/>
        <w:rPr>
          <w:rFonts w:ascii="Arial Nova" w:hAnsi="Arial Nova" w:cstheme="minorBidi"/>
          <w:color w:val="auto"/>
          <w:sz w:val="22"/>
        </w:rPr>
      </w:pPr>
      <w:r w:rsidRPr="00C13015">
        <w:rPr>
          <w:rFonts w:ascii="Arial Nova" w:hAnsi="Arial Nova" w:cstheme="minorBidi"/>
          <w:color w:val="auto"/>
          <w:sz w:val="22"/>
        </w:rPr>
        <w:t>•</w:t>
      </w:r>
      <w:r w:rsidRPr="00C13015">
        <w:rPr>
          <w:rFonts w:ascii="Arial Nova" w:hAnsi="Arial Nova" w:cstheme="minorBidi"/>
          <w:color w:val="auto"/>
          <w:sz w:val="22"/>
        </w:rPr>
        <w:tab/>
        <w:t>Age</w:t>
      </w:r>
    </w:p>
    <w:p w14:paraId="66265E84" w14:textId="77777777" w:rsidR="00C13015" w:rsidRPr="00C13015" w:rsidRDefault="00C13015" w:rsidP="00C13015">
      <w:pPr>
        <w:spacing w:line="240" w:lineRule="auto"/>
        <w:ind w:left="0" w:firstLine="0"/>
        <w:rPr>
          <w:rFonts w:ascii="Arial Nova" w:hAnsi="Arial Nova" w:cstheme="minorBidi"/>
          <w:color w:val="auto"/>
          <w:sz w:val="22"/>
        </w:rPr>
      </w:pPr>
      <w:r w:rsidRPr="00C13015">
        <w:rPr>
          <w:rFonts w:ascii="Arial Nova" w:hAnsi="Arial Nova" w:cstheme="minorBidi"/>
          <w:color w:val="auto"/>
          <w:sz w:val="22"/>
        </w:rPr>
        <w:t>•</w:t>
      </w:r>
      <w:r w:rsidRPr="00C13015">
        <w:rPr>
          <w:rFonts w:ascii="Arial Nova" w:hAnsi="Arial Nova" w:cstheme="minorBidi"/>
          <w:color w:val="auto"/>
          <w:sz w:val="22"/>
        </w:rPr>
        <w:tab/>
        <w:t>Disability</w:t>
      </w:r>
    </w:p>
    <w:p w14:paraId="6904D1C1" w14:textId="77777777" w:rsidR="00C13015" w:rsidRPr="00C13015" w:rsidRDefault="00C13015" w:rsidP="00C13015">
      <w:pPr>
        <w:spacing w:line="240" w:lineRule="auto"/>
        <w:ind w:left="0" w:firstLine="0"/>
        <w:rPr>
          <w:rFonts w:ascii="Arial Nova" w:hAnsi="Arial Nova" w:cstheme="minorBidi"/>
          <w:color w:val="auto"/>
          <w:sz w:val="22"/>
        </w:rPr>
      </w:pPr>
      <w:r w:rsidRPr="00C13015">
        <w:rPr>
          <w:rFonts w:ascii="Arial Nova" w:hAnsi="Arial Nova" w:cstheme="minorBidi"/>
          <w:color w:val="auto"/>
          <w:sz w:val="22"/>
        </w:rPr>
        <w:t>•</w:t>
      </w:r>
      <w:r w:rsidRPr="00C13015">
        <w:rPr>
          <w:rFonts w:ascii="Arial Nova" w:hAnsi="Arial Nova" w:cstheme="minorBidi"/>
          <w:color w:val="auto"/>
          <w:sz w:val="22"/>
        </w:rPr>
        <w:tab/>
        <w:t>Gender reassignment</w:t>
      </w:r>
    </w:p>
    <w:p w14:paraId="78EFD737" w14:textId="77777777" w:rsidR="00C13015" w:rsidRPr="00C13015" w:rsidRDefault="00C13015" w:rsidP="00C13015">
      <w:pPr>
        <w:spacing w:line="240" w:lineRule="auto"/>
        <w:ind w:left="0" w:firstLine="0"/>
        <w:rPr>
          <w:rFonts w:ascii="Arial Nova" w:hAnsi="Arial Nova" w:cstheme="minorBidi"/>
          <w:color w:val="auto"/>
          <w:sz w:val="22"/>
        </w:rPr>
      </w:pPr>
      <w:r w:rsidRPr="00C13015">
        <w:rPr>
          <w:rFonts w:ascii="Arial Nova" w:hAnsi="Arial Nova" w:cstheme="minorBidi"/>
          <w:color w:val="auto"/>
          <w:sz w:val="22"/>
        </w:rPr>
        <w:t>•</w:t>
      </w:r>
      <w:r w:rsidRPr="00C13015">
        <w:rPr>
          <w:rFonts w:ascii="Arial Nova" w:hAnsi="Arial Nova" w:cstheme="minorBidi"/>
          <w:color w:val="auto"/>
          <w:sz w:val="22"/>
        </w:rPr>
        <w:tab/>
        <w:t>Marriage and civil partnership</w:t>
      </w:r>
    </w:p>
    <w:p w14:paraId="24204DB9" w14:textId="77777777" w:rsidR="00C13015" w:rsidRPr="00C13015" w:rsidRDefault="00C13015" w:rsidP="00C13015">
      <w:pPr>
        <w:spacing w:line="240" w:lineRule="auto"/>
        <w:ind w:left="0" w:firstLine="0"/>
        <w:rPr>
          <w:rFonts w:ascii="Arial Nova" w:hAnsi="Arial Nova" w:cstheme="minorBidi"/>
          <w:color w:val="auto"/>
          <w:sz w:val="22"/>
        </w:rPr>
      </w:pPr>
      <w:r w:rsidRPr="00C13015">
        <w:rPr>
          <w:rFonts w:ascii="Arial Nova" w:hAnsi="Arial Nova" w:cstheme="minorBidi"/>
          <w:color w:val="auto"/>
          <w:sz w:val="22"/>
        </w:rPr>
        <w:t>•</w:t>
      </w:r>
      <w:r w:rsidRPr="00C13015">
        <w:rPr>
          <w:rFonts w:ascii="Arial Nova" w:hAnsi="Arial Nova" w:cstheme="minorBidi"/>
          <w:color w:val="auto"/>
          <w:sz w:val="22"/>
        </w:rPr>
        <w:tab/>
        <w:t xml:space="preserve">Pregnancy and maternity </w:t>
      </w:r>
    </w:p>
    <w:p w14:paraId="065265B0" w14:textId="77777777" w:rsidR="00C13015" w:rsidRPr="00C13015" w:rsidRDefault="00C13015" w:rsidP="00C13015">
      <w:pPr>
        <w:spacing w:line="240" w:lineRule="auto"/>
        <w:ind w:left="0" w:firstLine="0"/>
        <w:rPr>
          <w:rFonts w:ascii="Arial Nova" w:hAnsi="Arial Nova" w:cstheme="minorBidi"/>
          <w:color w:val="auto"/>
          <w:sz w:val="22"/>
        </w:rPr>
      </w:pPr>
      <w:r w:rsidRPr="00C13015">
        <w:rPr>
          <w:rFonts w:ascii="Arial Nova" w:hAnsi="Arial Nova" w:cstheme="minorBidi"/>
          <w:color w:val="auto"/>
          <w:sz w:val="22"/>
        </w:rPr>
        <w:t>•</w:t>
      </w:r>
      <w:r w:rsidRPr="00C13015">
        <w:rPr>
          <w:rFonts w:ascii="Arial Nova" w:hAnsi="Arial Nova" w:cstheme="minorBidi"/>
          <w:color w:val="auto"/>
          <w:sz w:val="22"/>
        </w:rPr>
        <w:tab/>
        <w:t>Race (including colour, nationality, ethnic or national origin)</w:t>
      </w:r>
    </w:p>
    <w:p w14:paraId="2213BC40" w14:textId="77777777" w:rsidR="00C13015" w:rsidRPr="00C13015" w:rsidRDefault="00C13015" w:rsidP="00C13015">
      <w:pPr>
        <w:spacing w:line="240" w:lineRule="auto"/>
        <w:ind w:left="0" w:firstLine="0"/>
        <w:rPr>
          <w:rFonts w:ascii="Arial Nova" w:hAnsi="Arial Nova" w:cstheme="minorBidi"/>
          <w:color w:val="auto"/>
          <w:sz w:val="22"/>
        </w:rPr>
      </w:pPr>
      <w:r w:rsidRPr="00C13015">
        <w:rPr>
          <w:rFonts w:ascii="Arial Nova" w:hAnsi="Arial Nova" w:cstheme="minorBidi"/>
          <w:color w:val="auto"/>
          <w:sz w:val="22"/>
        </w:rPr>
        <w:t>•</w:t>
      </w:r>
      <w:r w:rsidRPr="00C13015">
        <w:rPr>
          <w:rFonts w:ascii="Arial Nova" w:hAnsi="Arial Nova" w:cstheme="minorBidi"/>
          <w:color w:val="auto"/>
          <w:sz w:val="22"/>
        </w:rPr>
        <w:tab/>
        <w:t>Religion or belief</w:t>
      </w:r>
    </w:p>
    <w:p w14:paraId="6A299646" w14:textId="77777777" w:rsidR="00C13015" w:rsidRPr="00C13015" w:rsidRDefault="00C13015" w:rsidP="00C13015">
      <w:pPr>
        <w:spacing w:line="240" w:lineRule="auto"/>
        <w:ind w:left="0" w:firstLine="0"/>
        <w:rPr>
          <w:rFonts w:ascii="Arial Nova" w:hAnsi="Arial Nova" w:cstheme="minorBidi"/>
          <w:color w:val="auto"/>
          <w:sz w:val="22"/>
        </w:rPr>
      </w:pPr>
      <w:r w:rsidRPr="00C13015">
        <w:rPr>
          <w:rFonts w:ascii="Arial Nova" w:hAnsi="Arial Nova" w:cstheme="minorBidi"/>
          <w:color w:val="auto"/>
          <w:sz w:val="22"/>
        </w:rPr>
        <w:t>•</w:t>
      </w:r>
      <w:r w:rsidRPr="00C13015">
        <w:rPr>
          <w:rFonts w:ascii="Arial Nova" w:hAnsi="Arial Nova" w:cstheme="minorBidi"/>
          <w:color w:val="auto"/>
          <w:sz w:val="22"/>
        </w:rPr>
        <w:tab/>
        <w:t>Sex</w:t>
      </w:r>
    </w:p>
    <w:p w14:paraId="5876F004" w14:textId="77777777" w:rsidR="00C13015" w:rsidRDefault="00C13015" w:rsidP="00C13015">
      <w:pPr>
        <w:spacing w:line="240" w:lineRule="auto"/>
        <w:ind w:left="0" w:firstLine="0"/>
        <w:rPr>
          <w:rFonts w:ascii="Arial Nova" w:hAnsi="Arial Nova" w:cstheme="minorBidi"/>
          <w:color w:val="auto"/>
          <w:sz w:val="22"/>
        </w:rPr>
      </w:pPr>
      <w:r w:rsidRPr="00C13015">
        <w:rPr>
          <w:rFonts w:ascii="Arial Nova" w:hAnsi="Arial Nova" w:cstheme="minorBidi"/>
          <w:color w:val="auto"/>
          <w:sz w:val="22"/>
        </w:rPr>
        <w:t>•</w:t>
      </w:r>
      <w:r w:rsidRPr="00C13015">
        <w:rPr>
          <w:rFonts w:ascii="Arial Nova" w:hAnsi="Arial Nova" w:cstheme="minorBidi"/>
          <w:color w:val="auto"/>
          <w:sz w:val="22"/>
        </w:rPr>
        <w:tab/>
        <w:t>Sexual orientation</w:t>
      </w:r>
    </w:p>
    <w:p w14:paraId="63BD84E2" w14:textId="77777777" w:rsidR="00C13015" w:rsidRPr="00C13015" w:rsidRDefault="00C13015" w:rsidP="00C13015">
      <w:pPr>
        <w:spacing w:line="240" w:lineRule="auto"/>
        <w:ind w:left="0" w:firstLine="0"/>
        <w:rPr>
          <w:rFonts w:ascii="Arial Nova" w:hAnsi="Arial Nova" w:cstheme="minorBidi"/>
          <w:color w:val="auto"/>
          <w:sz w:val="22"/>
        </w:rPr>
      </w:pPr>
    </w:p>
    <w:p w14:paraId="478D5241" w14:textId="797E8BB0" w:rsidR="00025C5D" w:rsidRPr="00975BD9" w:rsidRDefault="004670F6" w:rsidP="00C13015">
      <w:pPr>
        <w:spacing w:line="240" w:lineRule="auto"/>
        <w:ind w:left="0" w:firstLine="0"/>
        <w:rPr>
          <w:rFonts w:ascii="Arial Nova" w:hAnsi="Arial Nova" w:cstheme="minorBidi"/>
          <w:color w:val="auto"/>
          <w:sz w:val="22"/>
          <w:highlight w:val="yellow"/>
        </w:rPr>
      </w:pPr>
      <w:r w:rsidRPr="004670F6">
        <w:rPr>
          <w:rFonts w:ascii="Arial Nova" w:hAnsi="Arial Nova" w:cstheme="minorBidi"/>
          <w:color w:val="auto"/>
          <w:sz w:val="22"/>
          <w:highlight w:val="yellow"/>
        </w:rPr>
        <w:t>(Add name of organisation)</w:t>
      </w:r>
      <w:r w:rsidR="00C13015" w:rsidRPr="00C13015">
        <w:rPr>
          <w:rFonts w:ascii="Arial Nova" w:hAnsi="Arial Nova" w:cstheme="minorBidi"/>
          <w:color w:val="auto"/>
          <w:sz w:val="22"/>
        </w:rPr>
        <w:t xml:space="preserve"> are committed to eliminating any unlawful or unfair discrimination including direct or indirect discrimination, discrimination by association, discrimination linked to a perceived characteristic, harassment, and victimisation. This affects all our work and shapes how we should relate to and interact with </w:t>
      </w:r>
      <w:r w:rsidR="00C54459" w:rsidRPr="00C13015">
        <w:rPr>
          <w:rFonts w:ascii="Arial Nova" w:hAnsi="Arial Nova" w:cstheme="minorBidi"/>
          <w:color w:val="auto"/>
          <w:sz w:val="22"/>
        </w:rPr>
        <w:t>others,</w:t>
      </w:r>
      <w:r w:rsidR="00C13015" w:rsidRPr="00C13015">
        <w:rPr>
          <w:rFonts w:ascii="Arial Nova" w:hAnsi="Arial Nova" w:cstheme="minorBidi"/>
          <w:color w:val="auto"/>
          <w:sz w:val="22"/>
        </w:rPr>
        <w:t xml:space="preserve"> so this policy informs many of our other policies, particularly those that focus on HR practices.</w:t>
      </w:r>
    </w:p>
    <w:p w14:paraId="4AEC11C5" w14:textId="77777777" w:rsidR="00F76680" w:rsidRPr="00975BD9" w:rsidRDefault="00F76680" w:rsidP="00406C5E">
      <w:pPr>
        <w:spacing w:line="240" w:lineRule="auto"/>
        <w:ind w:left="0" w:firstLine="0"/>
        <w:rPr>
          <w:rFonts w:ascii="Arial Nova" w:hAnsi="Arial Nova" w:cstheme="minorBidi"/>
          <w:color w:val="auto"/>
          <w:sz w:val="22"/>
          <w:highlight w:val="yellow"/>
        </w:rPr>
      </w:pPr>
    </w:p>
    <w:p w14:paraId="7B77F981" w14:textId="15B72834" w:rsidR="391209EA" w:rsidRPr="00975BD9" w:rsidRDefault="391209EA" w:rsidP="00F76680">
      <w:pPr>
        <w:pStyle w:val="ListParagraph"/>
        <w:numPr>
          <w:ilvl w:val="0"/>
          <w:numId w:val="40"/>
        </w:numPr>
        <w:spacing w:line="240" w:lineRule="auto"/>
        <w:rPr>
          <w:rFonts w:ascii="Arial Nova" w:hAnsi="Arial Nova" w:cstheme="minorBidi"/>
          <w:b/>
          <w:bCs/>
          <w:color w:val="auto"/>
          <w:sz w:val="22"/>
        </w:rPr>
      </w:pPr>
      <w:r w:rsidRPr="00975BD9">
        <w:rPr>
          <w:rFonts w:ascii="Arial Nova" w:hAnsi="Arial Nova" w:cstheme="minorBidi"/>
          <w:b/>
          <w:bCs/>
          <w:color w:val="auto"/>
          <w:sz w:val="22"/>
        </w:rPr>
        <w:t>Purpose of policy</w:t>
      </w:r>
    </w:p>
    <w:p w14:paraId="02717C26" w14:textId="77777777" w:rsidR="005239D6" w:rsidRPr="00975BD9" w:rsidRDefault="005239D6" w:rsidP="518399AA">
      <w:pPr>
        <w:spacing w:line="240" w:lineRule="auto"/>
        <w:ind w:left="0" w:firstLine="0"/>
        <w:rPr>
          <w:rFonts w:ascii="Arial Nova" w:hAnsi="Arial Nova" w:cstheme="minorBidi"/>
          <w:color w:val="auto"/>
          <w:sz w:val="22"/>
          <w:highlight w:val="yellow"/>
        </w:rPr>
      </w:pPr>
    </w:p>
    <w:p w14:paraId="20388A2B" w14:textId="3ABEE95E" w:rsidR="005239D6" w:rsidRPr="00975BD9" w:rsidRDefault="005239D6" w:rsidP="005239D6">
      <w:pPr>
        <w:spacing w:line="240" w:lineRule="auto"/>
        <w:ind w:left="0" w:firstLine="0"/>
        <w:rPr>
          <w:rFonts w:ascii="Arial Nova" w:hAnsi="Arial Nova" w:cstheme="minorHAnsi"/>
          <w:color w:val="auto"/>
          <w:sz w:val="22"/>
        </w:rPr>
      </w:pPr>
      <w:r w:rsidRPr="1657A875">
        <w:rPr>
          <w:rFonts w:ascii="Arial Nova" w:hAnsi="Arial Nova" w:cstheme="minorBidi"/>
          <w:color w:val="auto"/>
          <w:sz w:val="22"/>
        </w:rPr>
        <w:t xml:space="preserve">The purpose of the policy is to enable staff, volunteers, and trustees to act positively in relation to </w:t>
      </w:r>
      <w:r w:rsidR="00043607">
        <w:rPr>
          <w:rFonts w:ascii="Arial Nova" w:hAnsi="Arial Nova" w:cstheme="minorBidi"/>
          <w:color w:val="auto"/>
          <w:sz w:val="22"/>
        </w:rPr>
        <w:t>e</w:t>
      </w:r>
      <w:r w:rsidRPr="1657A875">
        <w:rPr>
          <w:rFonts w:ascii="Arial Nova" w:hAnsi="Arial Nova" w:cstheme="minorBidi"/>
          <w:color w:val="auto"/>
          <w:sz w:val="22"/>
        </w:rPr>
        <w:t xml:space="preserve">quality and </w:t>
      </w:r>
      <w:r w:rsidR="00043607">
        <w:rPr>
          <w:rFonts w:ascii="Arial Nova" w:hAnsi="Arial Nova" w:cstheme="minorBidi"/>
          <w:color w:val="auto"/>
          <w:sz w:val="22"/>
        </w:rPr>
        <w:t>d</w:t>
      </w:r>
      <w:r w:rsidRPr="1657A875">
        <w:rPr>
          <w:rFonts w:ascii="Arial Nova" w:hAnsi="Arial Nova" w:cstheme="minorBidi"/>
          <w:color w:val="auto"/>
          <w:sz w:val="22"/>
        </w:rPr>
        <w:t xml:space="preserve">iversity and to eliminate and prevent all forms of discrimination. </w:t>
      </w:r>
    </w:p>
    <w:p w14:paraId="28E10314" w14:textId="2E55CDA2" w:rsidR="1657A875" w:rsidRDefault="1657A875" w:rsidP="1657A875">
      <w:pPr>
        <w:spacing w:line="240" w:lineRule="auto"/>
        <w:ind w:left="0" w:firstLine="0"/>
        <w:rPr>
          <w:rFonts w:ascii="Arial Nova" w:hAnsi="Arial Nova" w:cstheme="minorBidi"/>
          <w:color w:val="auto"/>
          <w:sz w:val="22"/>
        </w:rPr>
      </w:pPr>
    </w:p>
    <w:p w14:paraId="57BA46BC" w14:textId="218FB6BB" w:rsidR="005239D6" w:rsidRDefault="004670F6" w:rsidP="00BDB754">
      <w:pPr>
        <w:spacing w:line="240" w:lineRule="auto"/>
        <w:ind w:left="0" w:firstLine="0"/>
        <w:rPr>
          <w:rFonts w:ascii="Arial Nova" w:hAnsi="Arial Nova" w:cstheme="minorBidi"/>
          <w:color w:val="auto"/>
          <w:sz w:val="22"/>
        </w:rPr>
      </w:pPr>
      <w:r w:rsidRPr="00BDB754">
        <w:rPr>
          <w:rFonts w:ascii="Arial Nova" w:hAnsi="Arial Nova" w:cstheme="minorBidi"/>
          <w:color w:val="auto"/>
          <w:sz w:val="22"/>
          <w:highlight w:val="yellow"/>
        </w:rPr>
        <w:t>(Add name of organisation)</w:t>
      </w:r>
      <w:r w:rsidRPr="00BDB754">
        <w:rPr>
          <w:rFonts w:ascii="Arial Nova" w:hAnsi="Arial Nova" w:cstheme="minorBidi"/>
          <w:color w:val="auto"/>
          <w:sz w:val="22"/>
        </w:rPr>
        <w:t xml:space="preserve"> aims to create a safe and welcoming atmosphere for everyone. We aim to design our activities, services, and decision-making processes to encourage and support participation from people who face disadvantage in society, including </w:t>
      </w:r>
      <w:proofErr w:type="gramStart"/>
      <w:r w:rsidRPr="00BDB754">
        <w:rPr>
          <w:rFonts w:ascii="Arial Nova" w:hAnsi="Arial Nova" w:cstheme="minorBidi"/>
          <w:color w:val="auto"/>
          <w:sz w:val="22"/>
        </w:rPr>
        <w:t>on the basis of</w:t>
      </w:r>
      <w:proofErr w:type="gramEnd"/>
      <w:r w:rsidRPr="00BDB754">
        <w:rPr>
          <w:rFonts w:ascii="Arial Nova" w:hAnsi="Arial Nova" w:cstheme="minorBidi"/>
          <w:color w:val="auto"/>
          <w:sz w:val="22"/>
        </w:rPr>
        <w:t xml:space="preserve"> the protected characteristics in the Equality Act and those who have experienced or are experiencing social and economic exclusion. </w:t>
      </w:r>
    </w:p>
    <w:p w14:paraId="0F0C262F" w14:textId="77777777" w:rsidR="00706DB6" w:rsidRDefault="00706DB6" w:rsidP="00BDB754">
      <w:pPr>
        <w:spacing w:line="240" w:lineRule="auto"/>
        <w:ind w:left="0" w:firstLine="0"/>
        <w:rPr>
          <w:rFonts w:ascii="Arial Nova" w:hAnsi="Arial Nova" w:cstheme="minorBidi"/>
          <w:color w:val="auto"/>
          <w:sz w:val="22"/>
        </w:rPr>
      </w:pPr>
    </w:p>
    <w:p w14:paraId="2530AA14" w14:textId="7A970B52" w:rsidR="391209EA" w:rsidRPr="00975BD9" w:rsidRDefault="391209EA" w:rsidP="00F76680">
      <w:pPr>
        <w:pStyle w:val="ListParagraph"/>
        <w:numPr>
          <w:ilvl w:val="0"/>
          <w:numId w:val="40"/>
        </w:numPr>
        <w:spacing w:line="240" w:lineRule="auto"/>
        <w:rPr>
          <w:rFonts w:ascii="Arial Nova" w:hAnsi="Arial Nova" w:cstheme="minorBidi"/>
          <w:b/>
          <w:bCs/>
          <w:color w:val="auto"/>
          <w:sz w:val="22"/>
        </w:rPr>
      </w:pPr>
      <w:r w:rsidRPr="00975BD9">
        <w:rPr>
          <w:rFonts w:ascii="Arial Nova" w:hAnsi="Arial Nova" w:cstheme="minorBidi"/>
          <w:b/>
          <w:bCs/>
          <w:color w:val="auto"/>
          <w:sz w:val="22"/>
        </w:rPr>
        <w:t>Scope of policy</w:t>
      </w:r>
    </w:p>
    <w:p w14:paraId="5EF09642" w14:textId="77777777" w:rsidR="00132631" w:rsidRPr="00975BD9" w:rsidRDefault="00132631" w:rsidP="518399AA">
      <w:pPr>
        <w:spacing w:line="240" w:lineRule="auto"/>
        <w:ind w:left="0" w:firstLine="0"/>
        <w:rPr>
          <w:rFonts w:ascii="Arial Nova" w:hAnsi="Arial Nova" w:cstheme="minorBidi"/>
          <w:color w:val="auto"/>
          <w:sz w:val="22"/>
        </w:rPr>
      </w:pPr>
    </w:p>
    <w:p w14:paraId="4FC0408C" w14:textId="52FB1E9C" w:rsidR="00132631" w:rsidRPr="00975BD9" w:rsidRDefault="00132631" w:rsidP="00132631">
      <w:pPr>
        <w:rPr>
          <w:rFonts w:ascii="Arial Nova" w:hAnsi="Arial Nova" w:cs="Arial"/>
          <w:color w:val="auto"/>
          <w:sz w:val="22"/>
        </w:rPr>
      </w:pPr>
      <w:r w:rsidRPr="00975BD9">
        <w:rPr>
          <w:rFonts w:ascii="Arial Nova" w:hAnsi="Arial Nova" w:cs="Arial"/>
          <w:color w:val="auto"/>
          <w:sz w:val="22"/>
        </w:rPr>
        <w:t xml:space="preserve">The policy applies to </w:t>
      </w:r>
      <w:r w:rsidR="00966735">
        <w:rPr>
          <w:rFonts w:ascii="Arial Nova" w:hAnsi="Arial Nova" w:cs="Arial"/>
          <w:color w:val="auto"/>
          <w:sz w:val="22"/>
        </w:rPr>
        <w:t xml:space="preserve">all activities and services provided by </w:t>
      </w:r>
      <w:r w:rsidR="004670F6" w:rsidRPr="004670F6">
        <w:rPr>
          <w:rFonts w:ascii="Arial Nova" w:hAnsi="Arial Nova" w:cs="Arial"/>
          <w:color w:val="auto"/>
          <w:sz w:val="22"/>
          <w:highlight w:val="yellow"/>
        </w:rPr>
        <w:t>(</w:t>
      </w:r>
      <w:r w:rsidR="004670F6">
        <w:rPr>
          <w:rFonts w:ascii="Arial Nova" w:hAnsi="Arial Nova" w:cs="Arial"/>
          <w:color w:val="auto"/>
          <w:sz w:val="22"/>
          <w:highlight w:val="yellow"/>
        </w:rPr>
        <w:t>a</w:t>
      </w:r>
      <w:r w:rsidR="004670F6" w:rsidRPr="004670F6">
        <w:rPr>
          <w:rFonts w:ascii="Arial Nova" w:hAnsi="Arial Nova" w:cs="Arial"/>
          <w:color w:val="auto"/>
          <w:sz w:val="22"/>
          <w:highlight w:val="yellow"/>
        </w:rPr>
        <w:t>dd name of organisation)</w:t>
      </w:r>
      <w:r w:rsidR="00966735" w:rsidRPr="004670F6">
        <w:rPr>
          <w:rFonts w:ascii="Arial Nova" w:hAnsi="Arial Nova" w:cs="Arial"/>
          <w:color w:val="auto"/>
          <w:sz w:val="22"/>
          <w:highlight w:val="yellow"/>
        </w:rPr>
        <w:t>,</w:t>
      </w:r>
      <w:r w:rsidR="00966735">
        <w:rPr>
          <w:rFonts w:ascii="Arial Nova" w:hAnsi="Arial Nova" w:cs="Arial"/>
          <w:color w:val="auto"/>
          <w:sz w:val="22"/>
        </w:rPr>
        <w:t xml:space="preserve"> as well as all practices relating to staff and volunteer recruitment and management. </w:t>
      </w:r>
    </w:p>
    <w:p w14:paraId="1D792DCD" w14:textId="77777777" w:rsidR="00132631" w:rsidRPr="00975BD9" w:rsidRDefault="00132631" w:rsidP="00132631">
      <w:pPr>
        <w:rPr>
          <w:rFonts w:ascii="Arial Nova" w:hAnsi="Arial Nova" w:cs="Arial"/>
          <w:color w:val="auto"/>
          <w:sz w:val="22"/>
          <w:highlight w:val="yellow"/>
        </w:rPr>
      </w:pPr>
    </w:p>
    <w:p w14:paraId="616E6B55" w14:textId="161941AF" w:rsidR="00714DD6" w:rsidRPr="00975BD9" w:rsidRDefault="00714DD6" w:rsidP="00F76680">
      <w:pPr>
        <w:pStyle w:val="GaramondBody"/>
        <w:numPr>
          <w:ilvl w:val="0"/>
          <w:numId w:val="40"/>
        </w:numPr>
        <w:rPr>
          <w:rFonts w:ascii="Arial Nova" w:hAnsi="Arial Nova"/>
          <w:b/>
          <w:bCs/>
          <w:color w:val="auto"/>
          <w:sz w:val="22"/>
          <w:szCs w:val="22"/>
        </w:rPr>
      </w:pPr>
      <w:r w:rsidRPr="00975BD9">
        <w:rPr>
          <w:rFonts w:ascii="Arial Nova" w:hAnsi="Arial Nova"/>
          <w:b/>
          <w:bCs/>
          <w:color w:val="auto"/>
          <w:sz w:val="22"/>
          <w:szCs w:val="22"/>
        </w:rPr>
        <w:t>Responsibilities</w:t>
      </w:r>
      <w:r w:rsidR="00F76680" w:rsidRPr="00975BD9">
        <w:rPr>
          <w:rFonts w:ascii="Arial Nova" w:hAnsi="Arial Nova"/>
          <w:b/>
          <w:bCs/>
          <w:color w:val="auto"/>
          <w:sz w:val="22"/>
          <w:szCs w:val="22"/>
        </w:rPr>
        <w:t xml:space="preserve"> </w:t>
      </w:r>
    </w:p>
    <w:p w14:paraId="6418976F" w14:textId="77777777" w:rsidR="00714DD6" w:rsidRPr="00975BD9" w:rsidRDefault="00714DD6" w:rsidP="00714DD6">
      <w:pPr>
        <w:pStyle w:val="GaramondBody"/>
        <w:jc w:val="left"/>
        <w:rPr>
          <w:rFonts w:ascii="Arial Nova" w:hAnsi="Arial Nova"/>
          <w:b/>
          <w:bCs/>
          <w:color w:val="auto"/>
          <w:sz w:val="22"/>
          <w:szCs w:val="22"/>
        </w:rPr>
      </w:pPr>
    </w:p>
    <w:p w14:paraId="578C8F60" w14:textId="52542D09" w:rsidR="00975BD9" w:rsidRPr="00975BD9" w:rsidRDefault="00975BD9" w:rsidP="00975BD9">
      <w:pPr>
        <w:rPr>
          <w:rFonts w:ascii="Arial Nova" w:hAnsi="Arial Nova" w:cs="Arial"/>
          <w:color w:val="auto"/>
          <w:sz w:val="22"/>
        </w:rPr>
      </w:pPr>
      <w:r w:rsidRPr="00975BD9">
        <w:rPr>
          <w:rFonts w:ascii="Arial Nova" w:hAnsi="Arial Nova" w:cs="Arial"/>
          <w:color w:val="auto"/>
          <w:sz w:val="22"/>
        </w:rPr>
        <w:t xml:space="preserve">Responsibility for promoting awareness of this policy and monitoring that it is being followed rests with the </w:t>
      </w:r>
      <w:r w:rsidRPr="00164944">
        <w:rPr>
          <w:rFonts w:ascii="Arial Nova" w:hAnsi="Arial Nova" w:cs="Arial"/>
          <w:color w:val="auto"/>
          <w:sz w:val="22"/>
          <w:highlight w:val="yellow"/>
        </w:rPr>
        <w:t>Board of Trustees</w:t>
      </w:r>
      <w:r w:rsidR="00DB2AA7" w:rsidRPr="00164944">
        <w:rPr>
          <w:rFonts w:ascii="Arial Nova" w:hAnsi="Arial Nova" w:cs="Arial"/>
          <w:color w:val="auto"/>
          <w:sz w:val="22"/>
          <w:highlight w:val="yellow"/>
        </w:rPr>
        <w:t xml:space="preserve"> </w:t>
      </w:r>
      <w:r w:rsidR="00DB2AA7" w:rsidRPr="0012211E">
        <w:rPr>
          <w:rFonts w:ascii="Arial Nova" w:hAnsi="Arial Nova" w:cs="Arial"/>
          <w:color w:val="auto"/>
          <w:sz w:val="22"/>
          <w:highlight w:val="yellow"/>
        </w:rPr>
        <w:t>and CEO</w:t>
      </w:r>
      <w:r w:rsidR="00164944" w:rsidRPr="0012211E">
        <w:rPr>
          <w:rFonts w:ascii="Arial Nova" w:hAnsi="Arial Nova" w:cs="Arial"/>
          <w:color w:val="auto"/>
          <w:sz w:val="22"/>
          <w:highlight w:val="yellow"/>
        </w:rPr>
        <w:t xml:space="preserve"> (amend as needed)</w:t>
      </w:r>
      <w:r w:rsidRPr="0012211E">
        <w:rPr>
          <w:rFonts w:ascii="Arial Nova" w:hAnsi="Arial Nova" w:cs="Arial"/>
          <w:color w:val="auto"/>
          <w:sz w:val="22"/>
          <w:highlight w:val="yellow"/>
        </w:rPr>
        <w:t>.</w:t>
      </w:r>
    </w:p>
    <w:p w14:paraId="296405F7" w14:textId="77777777" w:rsidR="00714DD6" w:rsidRPr="00975BD9" w:rsidRDefault="00714DD6" w:rsidP="00714DD6">
      <w:pPr>
        <w:pStyle w:val="ListParagraph"/>
        <w:spacing w:line="240" w:lineRule="auto"/>
        <w:ind w:left="0" w:firstLine="0"/>
        <w:rPr>
          <w:rFonts w:ascii="Arial Nova" w:hAnsi="Arial Nova"/>
          <w:color w:val="auto"/>
          <w:sz w:val="22"/>
        </w:rPr>
      </w:pPr>
    </w:p>
    <w:p w14:paraId="31BB974A" w14:textId="1E0D0667" w:rsidR="00714DD6" w:rsidRPr="00975BD9" w:rsidRDefault="00714DD6" w:rsidP="00975BD9">
      <w:pPr>
        <w:pStyle w:val="GaramondNumbers"/>
        <w:numPr>
          <w:ilvl w:val="0"/>
          <w:numId w:val="0"/>
        </w:numPr>
        <w:jc w:val="left"/>
        <w:rPr>
          <w:rFonts w:ascii="Arial Nova" w:hAnsi="Arial Nova"/>
          <w:color w:val="auto"/>
          <w:sz w:val="22"/>
          <w:szCs w:val="22"/>
        </w:rPr>
      </w:pPr>
      <w:r w:rsidRPr="00975BD9">
        <w:rPr>
          <w:rFonts w:ascii="Arial Nova" w:hAnsi="Arial Nova"/>
          <w:color w:val="auto"/>
          <w:sz w:val="22"/>
          <w:szCs w:val="22"/>
        </w:rPr>
        <w:t xml:space="preserve">Individuals at all levels have a responsibility to treat others with dignity and respect. The personal commitment of every trustee, employee and volunteer to this policy and application of its principles are essential to eliminate discrimination and provide equality throughout the work of </w:t>
      </w:r>
      <w:r w:rsidR="004670F6" w:rsidRPr="004670F6">
        <w:rPr>
          <w:rFonts w:ascii="Arial Nova" w:hAnsi="Arial Nova"/>
          <w:color w:val="auto"/>
          <w:sz w:val="22"/>
          <w:szCs w:val="22"/>
          <w:highlight w:val="yellow"/>
        </w:rPr>
        <w:t>(add name of organisation)</w:t>
      </w:r>
      <w:r w:rsidRPr="004670F6">
        <w:rPr>
          <w:rFonts w:ascii="Arial Nova" w:hAnsi="Arial Nova"/>
          <w:color w:val="auto"/>
          <w:sz w:val="22"/>
          <w:szCs w:val="22"/>
          <w:highlight w:val="yellow"/>
        </w:rPr>
        <w:t>.</w:t>
      </w:r>
      <w:r w:rsidRPr="00975BD9">
        <w:rPr>
          <w:rFonts w:ascii="Arial Nova" w:hAnsi="Arial Nova"/>
          <w:color w:val="auto"/>
          <w:sz w:val="22"/>
          <w:szCs w:val="22"/>
        </w:rPr>
        <w:t xml:space="preserve"> </w:t>
      </w:r>
      <w:r w:rsidR="00975BD9" w:rsidRPr="00975BD9">
        <w:rPr>
          <w:rFonts w:ascii="Arial Nova" w:hAnsi="Arial Nova"/>
          <w:color w:val="auto"/>
          <w:sz w:val="22"/>
          <w:szCs w:val="22"/>
        </w:rPr>
        <w:t xml:space="preserve"> All employees </w:t>
      </w:r>
      <w:r w:rsidRPr="00975BD9">
        <w:rPr>
          <w:rFonts w:ascii="Arial Nova" w:hAnsi="Arial Nova"/>
          <w:color w:val="auto"/>
          <w:sz w:val="22"/>
          <w:szCs w:val="22"/>
        </w:rPr>
        <w:t xml:space="preserve">and volunteers </w:t>
      </w:r>
      <w:r w:rsidRPr="0012211E">
        <w:rPr>
          <w:rFonts w:ascii="Arial Nova" w:hAnsi="Arial Nova"/>
          <w:color w:val="auto"/>
          <w:sz w:val="22"/>
          <w:szCs w:val="22"/>
          <w:highlight w:val="yellow"/>
        </w:rPr>
        <w:t>(including trustees)</w:t>
      </w:r>
      <w:r w:rsidRPr="00975BD9">
        <w:rPr>
          <w:rFonts w:ascii="Arial Nova" w:hAnsi="Arial Nova"/>
          <w:color w:val="auto"/>
          <w:sz w:val="22"/>
          <w:szCs w:val="22"/>
        </w:rPr>
        <w:t xml:space="preserve"> of have a duty to act within this policy, ensure it is followed and to draw attention to any suspected discriminatory acts or practices.</w:t>
      </w:r>
    </w:p>
    <w:p w14:paraId="04A7B70C" w14:textId="77777777" w:rsidR="00714DD6" w:rsidRPr="00975BD9" w:rsidRDefault="00714DD6" w:rsidP="00714DD6">
      <w:pPr>
        <w:rPr>
          <w:rFonts w:ascii="Arial Nova" w:hAnsi="Arial Nova" w:cs="Arial"/>
          <w:color w:val="auto"/>
          <w:sz w:val="22"/>
          <w:highlight w:val="yellow"/>
        </w:rPr>
      </w:pPr>
    </w:p>
    <w:p w14:paraId="0C12B8C4" w14:textId="117CA123" w:rsidR="000B7A7B" w:rsidRPr="00067D12" w:rsidRDefault="004F1836" w:rsidP="00F76680">
      <w:pPr>
        <w:pStyle w:val="ListParagraph"/>
        <w:numPr>
          <w:ilvl w:val="0"/>
          <w:numId w:val="40"/>
        </w:numPr>
        <w:spacing w:line="240" w:lineRule="auto"/>
        <w:rPr>
          <w:rFonts w:ascii="Arial Nova" w:hAnsi="Arial Nova" w:cs="Arial"/>
          <w:b/>
          <w:bCs/>
          <w:color w:val="auto"/>
          <w:sz w:val="22"/>
          <w:lang w:val="en"/>
        </w:rPr>
      </w:pPr>
      <w:r w:rsidRPr="00067D12">
        <w:rPr>
          <w:rFonts w:ascii="Arial Nova" w:hAnsi="Arial Nova" w:cs="Arial"/>
          <w:b/>
          <w:bCs/>
          <w:color w:val="auto"/>
          <w:sz w:val="22"/>
          <w:lang w:val="en"/>
        </w:rPr>
        <w:t xml:space="preserve">Equality and </w:t>
      </w:r>
      <w:r w:rsidR="00F76680" w:rsidRPr="00067D12">
        <w:rPr>
          <w:rFonts w:ascii="Arial Nova" w:hAnsi="Arial Nova" w:cs="Arial"/>
          <w:b/>
          <w:bCs/>
          <w:color w:val="auto"/>
          <w:sz w:val="22"/>
          <w:lang w:val="en"/>
        </w:rPr>
        <w:t>D</w:t>
      </w:r>
      <w:r w:rsidRPr="00067D12">
        <w:rPr>
          <w:rFonts w:ascii="Arial Nova" w:hAnsi="Arial Nova" w:cs="Arial"/>
          <w:b/>
          <w:bCs/>
          <w:color w:val="auto"/>
          <w:sz w:val="22"/>
          <w:lang w:val="en"/>
        </w:rPr>
        <w:t>iversity in practice</w:t>
      </w:r>
    </w:p>
    <w:p w14:paraId="7E8449F3" w14:textId="77777777" w:rsidR="004F1836" w:rsidRPr="00067D12" w:rsidRDefault="004F1836" w:rsidP="000B7A7B">
      <w:pPr>
        <w:spacing w:line="240" w:lineRule="auto"/>
        <w:ind w:left="0" w:firstLine="0"/>
        <w:rPr>
          <w:rFonts w:ascii="Arial Nova" w:hAnsi="Arial Nova" w:cstheme="minorBidi"/>
          <w:color w:val="auto"/>
          <w:sz w:val="22"/>
        </w:rPr>
      </w:pPr>
    </w:p>
    <w:p w14:paraId="4546F9D0" w14:textId="15654EF1" w:rsidR="000B7A7B" w:rsidRDefault="00F76680" w:rsidP="000B7A7B">
      <w:pPr>
        <w:spacing w:line="240" w:lineRule="auto"/>
        <w:ind w:left="0" w:firstLine="0"/>
        <w:rPr>
          <w:rFonts w:ascii="Arial Nova" w:hAnsi="Arial Nova" w:cstheme="minorHAnsi"/>
          <w:b/>
          <w:bCs/>
          <w:color w:val="auto"/>
          <w:sz w:val="22"/>
        </w:rPr>
      </w:pPr>
      <w:r w:rsidRPr="00067D12">
        <w:rPr>
          <w:rFonts w:ascii="Arial Nova" w:hAnsi="Arial Nova" w:cstheme="minorHAnsi"/>
          <w:b/>
          <w:bCs/>
          <w:color w:val="auto"/>
          <w:sz w:val="22"/>
        </w:rPr>
        <w:t>5</w:t>
      </w:r>
      <w:r w:rsidR="000B7A7B" w:rsidRPr="00067D12">
        <w:rPr>
          <w:rFonts w:ascii="Arial Nova" w:hAnsi="Arial Nova" w:cstheme="minorHAnsi"/>
          <w:b/>
          <w:bCs/>
          <w:color w:val="auto"/>
          <w:sz w:val="22"/>
        </w:rPr>
        <w:t xml:space="preserve">.1 Services </w:t>
      </w:r>
    </w:p>
    <w:p w14:paraId="34BC5E6C" w14:textId="77777777" w:rsidR="00260F2F" w:rsidRDefault="00260F2F" w:rsidP="000B7A7B">
      <w:pPr>
        <w:spacing w:line="240" w:lineRule="auto"/>
        <w:ind w:left="0" w:firstLine="0"/>
        <w:rPr>
          <w:rFonts w:ascii="Arial Nova" w:hAnsi="Arial Nova" w:cstheme="minorHAnsi"/>
          <w:b/>
          <w:bCs/>
          <w:color w:val="auto"/>
          <w:sz w:val="22"/>
        </w:rPr>
      </w:pPr>
    </w:p>
    <w:p w14:paraId="2D15BE11" w14:textId="50DAB034" w:rsidR="00DD3021" w:rsidRPr="00DD3021" w:rsidRDefault="00260F2F" w:rsidP="00DD3021">
      <w:pPr>
        <w:spacing w:line="240" w:lineRule="auto"/>
        <w:ind w:left="0" w:firstLine="0"/>
        <w:rPr>
          <w:rFonts w:ascii="Arial Nova" w:hAnsi="Arial Nova" w:cstheme="minorBidi"/>
          <w:i/>
          <w:iCs/>
          <w:color w:val="auto"/>
          <w:sz w:val="22"/>
          <w:highlight w:val="yellow"/>
        </w:rPr>
      </w:pPr>
      <w:r w:rsidRPr="00DD3021">
        <w:rPr>
          <w:rFonts w:ascii="Arial Nova" w:hAnsi="Arial Nova" w:cstheme="minorHAnsi"/>
          <w:i/>
          <w:iCs/>
          <w:color w:val="auto"/>
          <w:sz w:val="22"/>
          <w:highlight w:val="yellow"/>
        </w:rPr>
        <w:t>This section will need to be edited to meet the needs of your organisation</w:t>
      </w:r>
      <w:r w:rsidR="008F15A1">
        <w:rPr>
          <w:rFonts w:ascii="Arial Nova" w:hAnsi="Arial Nova" w:cstheme="minorHAnsi"/>
          <w:i/>
          <w:iCs/>
          <w:color w:val="auto"/>
          <w:sz w:val="22"/>
          <w:highlight w:val="yellow"/>
        </w:rPr>
        <w:t xml:space="preserve"> and the services you deliver</w:t>
      </w:r>
      <w:r w:rsidRPr="00DD3021">
        <w:rPr>
          <w:rFonts w:ascii="Arial Nova" w:hAnsi="Arial Nova" w:cstheme="minorHAnsi"/>
          <w:i/>
          <w:iCs/>
          <w:color w:val="auto"/>
          <w:sz w:val="22"/>
          <w:highlight w:val="yellow"/>
        </w:rPr>
        <w:t>.</w:t>
      </w:r>
      <w:r w:rsidR="00DD3021" w:rsidRPr="00DD3021">
        <w:rPr>
          <w:rFonts w:ascii="Arial Nova" w:hAnsi="Arial Nova" w:cstheme="minorHAnsi"/>
          <w:i/>
          <w:iCs/>
          <w:color w:val="auto"/>
          <w:sz w:val="22"/>
        </w:rPr>
        <w:t xml:space="preserve"> </w:t>
      </w:r>
      <w:r w:rsidR="00DD3021" w:rsidRPr="00DD3021">
        <w:rPr>
          <w:rFonts w:ascii="Arial Nova" w:hAnsi="Arial Nova" w:cstheme="minorBidi"/>
          <w:i/>
          <w:iCs/>
          <w:color w:val="auto"/>
          <w:sz w:val="22"/>
          <w:highlight w:val="yellow"/>
        </w:rPr>
        <w:t xml:space="preserve">You will </w:t>
      </w:r>
      <w:r w:rsidR="008F15A1">
        <w:rPr>
          <w:rFonts w:ascii="Arial Nova" w:hAnsi="Arial Nova" w:cstheme="minorBidi"/>
          <w:i/>
          <w:iCs/>
          <w:color w:val="auto"/>
          <w:sz w:val="22"/>
          <w:highlight w:val="yellow"/>
        </w:rPr>
        <w:t>need</w:t>
      </w:r>
      <w:r w:rsidR="00DD3021" w:rsidRPr="00DD3021">
        <w:rPr>
          <w:rFonts w:ascii="Arial Nova" w:hAnsi="Arial Nova" w:cstheme="minorBidi"/>
          <w:i/>
          <w:iCs/>
          <w:color w:val="auto"/>
          <w:sz w:val="22"/>
          <w:highlight w:val="yellow"/>
        </w:rPr>
        <w:t xml:space="preserve"> to think about how as an organisation you are meeting your equality, diversity, and inclusion goals. Options could be: </w:t>
      </w:r>
    </w:p>
    <w:p w14:paraId="5E7D263D" w14:textId="36295ED4" w:rsidR="00260F2F" w:rsidRPr="00260F2F" w:rsidRDefault="00260F2F" w:rsidP="0012211E">
      <w:pPr>
        <w:spacing w:line="240" w:lineRule="auto"/>
        <w:ind w:left="0" w:firstLine="0"/>
        <w:jc w:val="center"/>
        <w:rPr>
          <w:rFonts w:ascii="Arial Nova" w:hAnsi="Arial Nova" w:cstheme="minorHAnsi"/>
          <w:color w:val="auto"/>
          <w:sz w:val="22"/>
        </w:rPr>
      </w:pPr>
    </w:p>
    <w:p w14:paraId="1726D368" w14:textId="56405606" w:rsidR="000B7A7B" w:rsidRPr="008F15A1" w:rsidRDefault="004670F6" w:rsidP="291BCBDD">
      <w:pPr>
        <w:spacing w:line="240" w:lineRule="auto"/>
        <w:ind w:left="0" w:firstLine="0"/>
        <w:rPr>
          <w:rFonts w:ascii="Arial Nova" w:hAnsi="Arial Nova" w:cstheme="minorBidi"/>
          <w:i/>
          <w:iCs/>
          <w:color w:val="auto"/>
          <w:sz w:val="22"/>
        </w:rPr>
      </w:pPr>
      <w:r w:rsidRPr="008F15A1">
        <w:rPr>
          <w:rFonts w:ascii="Arial Nova" w:hAnsi="Arial Nova" w:cstheme="minorBidi"/>
          <w:i/>
          <w:iCs/>
          <w:color w:val="auto"/>
          <w:sz w:val="22"/>
          <w:highlight w:val="yellow"/>
        </w:rPr>
        <w:t>(Add name of organisation)</w:t>
      </w:r>
      <w:r w:rsidR="000B7A7B" w:rsidRPr="008F15A1">
        <w:rPr>
          <w:rFonts w:ascii="Arial Nova" w:hAnsi="Arial Nova" w:cstheme="minorBidi"/>
          <w:i/>
          <w:iCs/>
          <w:color w:val="auto"/>
          <w:sz w:val="22"/>
          <w:highlight w:val="yellow"/>
        </w:rPr>
        <w:t xml:space="preserve"> will develop and deliver inclusive services. We will do this by:</w:t>
      </w:r>
      <w:r w:rsidR="000B7A7B" w:rsidRPr="008F15A1">
        <w:rPr>
          <w:rFonts w:ascii="Arial Nova" w:hAnsi="Arial Nova" w:cstheme="minorBidi"/>
          <w:i/>
          <w:iCs/>
          <w:color w:val="auto"/>
          <w:sz w:val="22"/>
        </w:rPr>
        <w:t xml:space="preserve">  </w:t>
      </w:r>
      <w:r w:rsidRPr="008F15A1">
        <w:rPr>
          <w:i/>
          <w:iCs/>
        </w:rPr>
        <w:br/>
      </w:r>
    </w:p>
    <w:p w14:paraId="0CE4F281" w14:textId="14159FA5" w:rsidR="7B8463B9" w:rsidRPr="00906D8E" w:rsidRDefault="00F60A4B" w:rsidP="291BCBDD">
      <w:pPr>
        <w:pStyle w:val="ListParagraph"/>
        <w:numPr>
          <w:ilvl w:val="0"/>
          <w:numId w:val="30"/>
        </w:numPr>
        <w:spacing w:line="240" w:lineRule="auto"/>
        <w:rPr>
          <w:rFonts w:ascii="Arial Nova" w:hAnsi="Arial Nova" w:cstheme="minorBidi"/>
          <w:i/>
          <w:iCs/>
          <w:color w:val="auto"/>
          <w:sz w:val="22"/>
          <w:highlight w:val="yellow"/>
        </w:rPr>
      </w:pPr>
      <w:r>
        <w:rPr>
          <w:rFonts w:ascii="Arial Nova" w:hAnsi="Arial Nova" w:cstheme="minorBidi"/>
          <w:i/>
          <w:iCs/>
          <w:color w:val="auto"/>
          <w:sz w:val="22"/>
          <w:highlight w:val="yellow"/>
        </w:rPr>
        <w:t>a</w:t>
      </w:r>
      <w:r w:rsidR="7B8463B9" w:rsidRPr="00906D8E">
        <w:rPr>
          <w:rFonts w:ascii="Arial Nova" w:hAnsi="Arial Nova" w:cstheme="minorBidi"/>
          <w:i/>
          <w:iCs/>
          <w:color w:val="auto"/>
          <w:sz w:val="22"/>
          <w:highlight w:val="yellow"/>
        </w:rPr>
        <w:t xml:space="preserve">lways </w:t>
      </w:r>
      <w:r w:rsidR="67423BB5" w:rsidRPr="00906D8E">
        <w:rPr>
          <w:rFonts w:ascii="Arial Nova" w:hAnsi="Arial Nova" w:cstheme="minorBidi"/>
          <w:i/>
          <w:iCs/>
          <w:color w:val="auto"/>
          <w:sz w:val="22"/>
          <w:highlight w:val="yellow"/>
        </w:rPr>
        <w:t>ensur</w:t>
      </w:r>
      <w:r w:rsidR="004E69F3" w:rsidRPr="00906D8E">
        <w:rPr>
          <w:rFonts w:ascii="Arial Nova" w:hAnsi="Arial Nova" w:cstheme="minorBidi"/>
          <w:i/>
          <w:iCs/>
          <w:color w:val="auto"/>
          <w:sz w:val="22"/>
          <w:highlight w:val="yellow"/>
        </w:rPr>
        <w:t>ing</w:t>
      </w:r>
      <w:r w:rsidR="67423BB5" w:rsidRPr="00906D8E">
        <w:rPr>
          <w:rFonts w:ascii="Arial Nova" w:hAnsi="Arial Nova" w:cstheme="minorBidi"/>
          <w:i/>
          <w:iCs/>
          <w:color w:val="auto"/>
          <w:sz w:val="22"/>
          <w:highlight w:val="yellow"/>
        </w:rPr>
        <w:t xml:space="preserve"> all information about our services is written in </w:t>
      </w:r>
      <w:r w:rsidR="000B7A7B" w:rsidRPr="00906D8E">
        <w:rPr>
          <w:rFonts w:ascii="Arial Nova" w:hAnsi="Arial Nova" w:cstheme="minorBidi"/>
          <w:i/>
          <w:iCs/>
          <w:color w:val="auto"/>
          <w:sz w:val="22"/>
          <w:highlight w:val="yellow"/>
        </w:rPr>
        <w:t xml:space="preserve">plain </w:t>
      </w:r>
      <w:r w:rsidR="1150130A" w:rsidRPr="00906D8E">
        <w:rPr>
          <w:rFonts w:ascii="Arial Nova" w:hAnsi="Arial Nova" w:cstheme="minorBidi"/>
          <w:i/>
          <w:iCs/>
          <w:color w:val="auto"/>
          <w:sz w:val="22"/>
          <w:highlight w:val="yellow"/>
        </w:rPr>
        <w:t xml:space="preserve">English, and information is made available in a variety of ways (for example booklets, </w:t>
      </w:r>
      <w:r w:rsidR="6FB1621B" w:rsidRPr="00906D8E">
        <w:rPr>
          <w:rFonts w:ascii="Arial Nova" w:hAnsi="Arial Nova" w:cstheme="minorBidi"/>
          <w:i/>
          <w:iCs/>
          <w:color w:val="auto"/>
          <w:sz w:val="22"/>
          <w:highlight w:val="yellow"/>
        </w:rPr>
        <w:t xml:space="preserve">drop-in sessions, </w:t>
      </w:r>
      <w:r w:rsidR="1150130A" w:rsidRPr="00906D8E">
        <w:rPr>
          <w:rFonts w:ascii="Arial Nova" w:hAnsi="Arial Nova" w:cstheme="minorBidi"/>
          <w:i/>
          <w:iCs/>
          <w:color w:val="auto"/>
          <w:sz w:val="22"/>
          <w:highlight w:val="yellow"/>
        </w:rPr>
        <w:t>posters, flyers) to ensure it reaches those who cannot access the internet or easily understand written English</w:t>
      </w:r>
      <w:r w:rsidR="004E69F3" w:rsidRPr="00906D8E">
        <w:rPr>
          <w:rFonts w:ascii="Arial Nova" w:hAnsi="Arial Nova" w:cstheme="minorBidi"/>
          <w:i/>
          <w:iCs/>
          <w:color w:val="auto"/>
          <w:sz w:val="22"/>
          <w:highlight w:val="yellow"/>
        </w:rPr>
        <w:t>.</w:t>
      </w:r>
    </w:p>
    <w:p w14:paraId="0AFDE03A" w14:textId="61CA6FD8" w:rsidR="63E56939" w:rsidRPr="00906D8E" w:rsidRDefault="00F60A4B" w:rsidP="291BCBDD">
      <w:pPr>
        <w:pStyle w:val="ListParagraph"/>
        <w:numPr>
          <w:ilvl w:val="0"/>
          <w:numId w:val="30"/>
        </w:numPr>
        <w:spacing w:line="240" w:lineRule="auto"/>
        <w:rPr>
          <w:rFonts w:ascii="Arial Nova" w:hAnsi="Arial Nova" w:cstheme="minorBidi"/>
          <w:i/>
          <w:iCs/>
          <w:szCs w:val="24"/>
          <w:highlight w:val="yellow"/>
        </w:rPr>
      </w:pPr>
      <w:r>
        <w:rPr>
          <w:rFonts w:ascii="Arial Nova" w:hAnsi="Arial Nova" w:cstheme="minorBidi"/>
          <w:i/>
          <w:iCs/>
          <w:color w:val="auto"/>
          <w:sz w:val="22"/>
          <w:highlight w:val="yellow"/>
        </w:rPr>
        <w:t>p</w:t>
      </w:r>
      <w:r w:rsidR="63E56939" w:rsidRPr="00906D8E">
        <w:rPr>
          <w:rFonts w:ascii="Arial Nova" w:hAnsi="Arial Nova" w:cstheme="minorBidi"/>
          <w:i/>
          <w:iCs/>
          <w:color w:val="auto"/>
          <w:sz w:val="22"/>
          <w:highlight w:val="yellow"/>
        </w:rPr>
        <w:t>rioritis</w:t>
      </w:r>
      <w:r w:rsidR="004E69F3" w:rsidRPr="00906D8E">
        <w:rPr>
          <w:rFonts w:ascii="Arial Nova" w:hAnsi="Arial Nova" w:cstheme="minorBidi"/>
          <w:i/>
          <w:iCs/>
          <w:color w:val="auto"/>
          <w:sz w:val="22"/>
          <w:highlight w:val="yellow"/>
        </w:rPr>
        <w:t>ing</w:t>
      </w:r>
      <w:r w:rsidR="63E56939" w:rsidRPr="00906D8E">
        <w:rPr>
          <w:rFonts w:ascii="Arial Nova" w:hAnsi="Arial Nova" w:cstheme="minorBidi"/>
          <w:i/>
          <w:iCs/>
          <w:color w:val="auto"/>
          <w:sz w:val="22"/>
          <w:highlight w:val="yellow"/>
        </w:rPr>
        <w:t xml:space="preserve"> making our premises are accessible to those with different access needs.</w:t>
      </w:r>
    </w:p>
    <w:p w14:paraId="25C0B735" w14:textId="3FFBED60" w:rsidR="63E56939" w:rsidRPr="00906D8E" w:rsidRDefault="00F60A4B" w:rsidP="291BCBDD">
      <w:pPr>
        <w:pStyle w:val="ListParagraph"/>
        <w:numPr>
          <w:ilvl w:val="0"/>
          <w:numId w:val="30"/>
        </w:numPr>
        <w:spacing w:line="240" w:lineRule="auto"/>
        <w:rPr>
          <w:rFonts w:ascii="Arial Nova" w:hAnsi="Arial Nova" w:cstheme="minorBidi"/>
          <w:i/>
          <w:iCs/>
          <w:color w:val="auto"/>
          <w:sz w:val="22"/>
          <w:highlight w:val="yellow"/>
        </w:rPr>
      </w:pPr>
      <w:r>
        <w:rPr>
          <w:rFonts w:ascii="Arial Nova" w:hAnsi="Arial Nova" w:cstheme="minorBidi"/>
          <w:i/>
          <w:iCs/>
          <w:color w:val="auto"/>
          <w:sz w:val="22"/>
          <w:highlight w:val="yellow"/>
        </w:rPr>
        <w:t>e</w:t>
      </w:r>
      <w:r w:rsidR="63E56939" w:rsidRPr="00906D8E">
        <w:rPr>
          <w:rFonts w:ascii="Arial Nova" w:hAnsi="Arial Nova" w:cstheme="minorBidi"/>
          <w:i/>
          <w:iCs/>
          <w:color w:val="auto"/>
          <w:sz w:val="22"/>
          <w:highlight w:val="yellow"/>
        </w:rPr>
        <w:t>nsuring every service user is be treated with courtesy and respect</w:t>
      </w:r>
      <w:r w:rsidR="004E69F3" w:rsidRPr="00906D8E">
        <w:rPr>
          <w:rFonts w:ascii="Arial Nova" w:hAnsi="Arial Nova" w:cstheme="minorBidi"/>
          <w:i/>
          <w:iCs/>
          <w:color w:val="auto"/>
          <w:sz w:val="22"/>
          <w:highlight w:val="yellow"/>
        </w:rPr>
        <w:t>.</w:t>
      </w:r>
    </w:p>
    <w:p w14:paraId="0E7F98B0" w14:textId="0F02A4E7" w:rsidR="00906D8E" w:rsidRDefault="00F60A4B" w:rsidP="00906D8E">
      <w:pPr>
        <w:pStyle w:val="ListParagraph"/>
        <w:numPr>
          <w:ilvl w:val="0"/>
          <w:numId w:val="30"/>
        </w:numPr>
        <w:spacing w:line="240" w:lineRule="auto"/>
        <w:rPr>
          <w:rFonts w:ascii="Arial Nova" w:hAnsi="Arial Nova" w:cstheme="minorBidi"/>
          <w:i/>
          <w:iCs/>
          <w:color w:val="auto"/>
          <w:sz w:val="22"/>
          <w:highlight w:val="yellow"/>
        </w:rPr>
      </w:pPr>
      <w:r>
        <w:rPr>
          <w:rFonts w:ascii="Arial Nova" w:hAnsi="Arial Nova" w:cstheme="minorBidi"/>
          <w:i/>
          <w:iCs/>
          <w:color w:val="auto"/>
          <w:sz w:val="22"/>
          <w:highlight w:val="yellow"/>
        </w:rPr>
        <w:t>e</w:t>
      </w:r>
      <w:r w:rsidR="00906D8E">
        <w:rPr>
          <w:rFonts w:ascii="Arial Nova" w:hAnsi="Arial Nova" w:cstheme="minorBidi"/>
          <w:i/>
          <w:iCs/>
          <w:color w:val="auto"/>
          <w:sz w:val="22"/>
          <w:highlight w:val="yellow"/>
        </w:rPr>
        <w:t xml:space="preserve">nsuring our </w:t>
      </w:r>
      <w:r w:rsidR="16499390" w:rsidRPr="00F35140">
        <w:rPr>
          <w:rFonts w:ascii="Arial Nova" w:hAnsi="Arial Nova" w:cstheme="minorBidi"/>
          <w:i/>
          <w:iCs/>
          <w:color w:val="auto"/>
          <w:sz w:val="22"/>
          <w:highlight w:val="yellow"/>
        </w:rPr>
        <w:t>services</w:t>
      </w:r>
      <w:r w:rsidR="00906D8E">
        <w:rPr>
          <w:rFonts w:ascii="Arial Nova" w:hAnsi="Arial Nova" w:cstheme="minorBidi"/>
          <w:i/>
          <w:iCs/>
          <w:color w:val="auto"/>
          <w:sz w:val="22"/>
          <w:highlight w:val="yellow"/>
        </w:rPr>
        <w:t xml:space="preserve"> are</w:t>
      </w:r>
      <w:r w:rsidR="16499390" w:rsidRPr="00F35140">
        <w:rPr>
          <w:rFonts w:ascii="Arial Nova" w:hAnsi="Arial Nova" w:cstheme="minorBidi"/>
          <w:i/>
          <w:iCs/>
          <w:color w:val="auto"/>
          <w:sz w:val="22"/>
          <w:highlight w:val="yellow"/>
        </w:rPr>
        <w:t xml:space="preserve"> free or low cost</w:t>
      </w:r>
      <w:r w:rsidR="00DB64F3" w:rsidRPr="00F35140">
        <w:rPr>
          <w:rFonts w:ascii="Arial Nova" w:hAnsi="Arial Nova" w:cstheme="minorBidi"/>
          <w:i/>
          <w:iCs/>
          <w:color w:val="auto"/>
          <w:sz w:val="22"/>
          <w:highlight w:val="yellow"/>
        </w:rPr>
        <w:t>.</w:t>
      </w:r>
    </w:p>
    <w:p w14:paraId="40ACA6B6" w14:textId="1A847957" w:rsidR="00906D8E" w:rsidRDefault="00F60A4B" w:rsidP="00906D8E">
      <w:pPr>
        <w:pStyle w:val="ListParagraph"/>
        <w:numPr>
          <w:ilvl w:val="0"/>
          <w:numId w:val="30"/>
        </w:numPr>
        <w:spacing w:line="240" w:lineRule="auto"/>
        <w:rPr>
          <w:rFonts w:ascii="Arial Nova" w:hAnsi="Arial Nova" w:cstheme="minorBidi"/>
          <w:i/>
          <w:iCs/>
          <w:color w:val="auto"/>
          <w:sz w:val="22"/>
          <w:highlight w:val="yellow"/>
        </w:rPr>
      </w:pPr>
      <w:r>
        <w:rPr>
          <w:rFonts w:ascii="Arial Nova" w:hAnsi="Arial Nova" w:cstheme="minorBidi"/>
          <w:i/>
          <w:iCs/>
          <w:color w:val="auto"/>
          <w:sz w:val="22"/>
          <w:highlight w:val="yellow"/>
        </w:rPr>
        <w:t>t</w:t>
      </w:r>
      <w:r w:rsidR="4C7B5119" w:rsidRPr="00906D8E">
        <w:rPr>
          <w:rFonts w:ascii="Arial Nova" w:hAnsi="Arial Nova" w:cstheme="minorBidi"/>
          <w:i/>
          <w:iCs/>
          <w:color w:val="auto"/>
          <w:sz w:val="22"/>
          <w:highlight w:val="yellow"/>
        </w:rPr>
        <w:t xml:space="preserve">aking steps to ensure </w:t>
      </w:r>
      <w:r w:rsidR="00906D8E">
        <w:rPr>
          <w:rFonts w:ascii="Arial Nova" w:hAnsi="Arial Nova" w:cstheme="minorBidi"/>
          <w:i/>
          <w:iCs/>
          <w:color w:val="auto"/>
          <w:sz w:val="22"/>
          <w:highlight w:val="yellow"/>
        </w:rPr>
        <w:t>our</w:t>
      </w:r>
      <w:r w:rsidR="4C7B5119" w:rsidRPr="00906D8E">
        <w:rPr>
          <w:rFonts w:ascii="Arial Nova" w:hAnsi="Arial Nova" w:cstheme="minorBidi"/>
          <w:i/>
          <w:iCs/>
          <w:color w:val="auto"/>
          <w:sz w:val="22"/>
          <w:highlight w:val="yellow"/>
        </w:rPr>
        <w:t xml:space="preserve"> </w:t>
      </w:r>
      <w:r w:rsidR="0ED79FCE" w:rsidRPr="00906D8E">
        <w:rPr>
          <w:rFonts w:ascii="Arial Nova" w:hAnsi="Arial Nova" w:cstheme="minorBidi"/>
          <w:i/>
          <w:iCs/>
          <w:color w:val="auto"/>
          <w:sz w:val="22"/>
          <w:highlight w:val="yellow"/>
        </w:rPr>
        <w:t>services are reaching those they are targeted at and that barriers to access relating to a protected characteristics have been removed as far as is reasonably possible</w:t>
      </w:r>
      <w:r w:rsidR="00007FDE" w:rsidRPr="00906D8E">
        <w:rPr>
          <w:rFonts w:ascii="Arial Nova" w:hAnsi="Arial Nova" w:cstheme="minorBidi"/>
          <w:i/>
          <w:iCs/>
          <w:color w:val="auto"/>
          <w:sz w:val="22"/>
          <w:highlight w:val="yellow"/>
        </w:rPr>
        <w:t>.</w:t>
      </w:r>
    </w:p>
    <w:p w14:paraId="5E335C32" w14:textId="77777777" w:rsidR="00CA63F4" w:rsidRPr="00067D12" w:rsidRDefault="00CA63F4" w:rsidP="000B7A7B">
      <w:pPr>
        <w:spacing w:line="240" w:lineRule="auto"/>
        <w:ind w:left="0" w:firstLine="0"/>
        <w:rPr>
          <w:rFonts w:ascii="Arial Nova" w:hAnsi="Arial Nova" w:cstheme="minorHAnsi"/>
          <w:b/>
          <w:bCs/>
          <w:color w:val="auto"/>
          <w:sz w:val="22"/>
        </w:rPr>
      </w:pPr>
    </w:p>
    <w:p w14:paraId="3E7F93AC" w14:textId="04CD5F43" w:rsidR="000B7A7B" w:rsidRPr="00067D12" w:rsidRDefault="00F76680" w:rsidP="000B7A7B">
      <w:pPr>
        <w:spacing w:line="240" w:lineRule="auto"/>
        <w:ind w:left="0" w:firstLine="0"/>
        <w:rPr>
          <w:rFonts w:ascii="Arial Nova" w:hAnsi="Arial Nova" w:cstheme="minorHAnsi"/>
          <w:b/>
          <w:bCs/>
          <w:color w:val="auto"/>
          <w:sz w:val="22"/>
        </w:rPr>
      </w:pPr>
      <w:r w:rsidRPr="00067D12">
        <w:rPr>
          <w:rFonts w:ascii="Arial Nova" w:hAnsi="Arial Nova" w:cstheme="minorHAnsi"/>
          <w:b/>
          <w:bCs/>
          <w:color w:val="auto"/>
          <w:sz w:val="22"/>
        </w:rPr>
        <w:t>5</w:t>
      </w:r>
      <w:r w:rsidR="000B7A7B" w:rsidRPr="00067D12">
        <w:rPr>
          <w:rFonts w:ascii="Arial Nova" w:hAnsi="Arial Nova" w:cstheme="minorHAnsi"/>
          <w:b/>
          <w:bCs/>
          <w:color w:val="auto"/>
          <w:sz w:val="22"/>
        </w:rPr>
        <w:t xml:space="preserve">.2 Employment practices </w:t>
      </w:r>
    </w:p>
    <w:p w14:paraId="3F50F172" w14:textId="77777777" w:rsidR="000B7A7B" w:rsidRPr="00975BD9" w:rsidRDefault="000B7A7B" w:rsidP="000B7A7B">
      <w:pPr>
        <w:spacing w:line="240" w:lineRule="auto"/>
        <w:ind w:left="0" w:firstLine="0"/>
        <w:rPr>
          <w:rFonts w:ascii="Arial Nova" w:hAnsi="Arial Nova"/>
          <w:color w:val="auto"/>
          <w:sz w:val="22"/>
          <w:highlight w:val="yellow"/>
        </w:rPr>
      </w:pPr>
    </w:p>
    <w:p w14:paraId="1F4B7297" w14:textId="77777777" w:rsidR="000B7A7B" w:rsidRPr="00EB6B1D" w:rsidRDefault="000B7A7B" w:rsidP="000B7A7B">
      <w:pPr>
        <w:spacing w:line="240" w:lineRule="auto"/>
        <w:ind w:left="0" w:firstLine="0"/>
        <w:rPr>
          <w:rFonts w:ascii="Arial Nova" w:hAnsi="Arial Nova" w:cstheme="minorHAnsi"/>
          <w:i/>
          <w:iCs/>
          <w:color w:val="auto"/>
          <w:sz w:val="22"/>
        </w:rPr>
      </w:pPr>
      <w:r w:rsidRPr="00EB6B1D">
        <w:rPr>
          <w:rFonts w:ascii="Arial Nova" w:hAnsi="Arial Nova" w:cstheme="minorHAnsi"/>
          <w:i/>
          <w:iCs/>
          <w:color w:val="auto"/>
          <w:sz w:val="22"/>
        </w:rPr>
        <w:t>Recruitment</w:t>
      </w:r>
    </w:p>
    <w:p w14:paraId="2C77CBF8" w14:textId="77777777" w:rsidR="000B7A7B" w:rsidRPr="00EB6B1D" w:rsidRDefault="000B7A7B" w:rsidP="000B7A7B">
      <w:pPr>
        <w:spacing w:line="240" w:lineRule="auto"/>
        <w:ind w:left="0" w:firstLine="0"/>
        <w:rPr>
          <w:rFonts w:ascii="Arial Nova" w:hAnsi="Arial Nova" w:cstheme="minorHAnsi"/>
          <w:i/>
          <w:iCs/>
          <w:color w:val="auto"/>
          <w:sz w:val="22"/>
        </w:rPr>
      </w:pPr>
    </w:p>
    <w:p w14:paraId="0AD8BD04" w14:textId="085CE810" w:rsidR="000B7A7B" w:rsidRPr="00EB6B1D" w:rsidRDefault="004670F6" w:rsidP="000B7A7B">
      <w:pPr>
        <w:spacing w:line="240" w:lineRule="auto"/>
        <w:ind w:left="0" w:firstLine="0"/>
        <w:rPr>
          <w:rFonts w:ascii="Arial Nova" w:hAnsi="Arial Nova" w:cstheme="minorHAnsi"/>
          <w:color w:val="auto"/>
          <w:sz w:val="22"/>
        </w:rPr>
      </w:pPr>
      <w:r w:rsidRPr="004670F6">
        <w:rPr>
          <w:rFonts w:ascii="Arial Nova" w:hAnsi="Arial Nova" w:cstheme="minorHAnsi"/>
          <w:color w:val="auto"/>
          <w:sz w:val="22"/>
          <w:highlight w:val="yellow"/>
        </w:rPr>
        <w:t>(Add name of organisation</w:t>
      </w:r>
      <w:r>
        <w:rPr>
          <w:rFonts w:ascii="Arial Nova" w:hAnsi="Arial Nova" w:cstheme="minorHAnsi"/>
          <w:color w:val="auto"/>
          <w:sz w:val="22"/>
        </w:rPr>
        <w:t>)</w:t>
      </w:r>
      <w:r w:rsidR="000B7A7B" w:rsidRPr="00EB6B1D">
        <w:rPr>
          <w:rFonts w:ascii="Arial Nova" w:hAnsi="Arial Nova" w:cstheme="minorHAnsi"/>
          <w:color w:val="auto"/>
          <w:sz w:val="22"/>
        </w:rPr>
        <w:t xml:space="preserve"> will implement the following measures to ensure our recruitment practices are accessible as possible. We will:</w:t>
      </w:r>
    </w:p>
    <w:p w14:paraId="37D806B7" w14:textId="77777777" w:rsidR="000B7A7B" w:rsidRPr="00EB6B1D" w:rsidRDefault="000B7A7B" w:rsidP="000B7A7B">
      <w:pPr>
        <w:spacing w:line="240" w:lineRule="auto"/>
        <w:ind w:left="0" w:firstLine="0"/>
        <w:rPr>
          <w:rFonts w:ascii="Arial Nova" w:hAnsi="Arial Nova" w:cstheme="minorHAnsi"/>
          <w:i/>
          <w:iCs/>
          <w:color w:val="auto"/>
          <w:sz w:val="22"/>
        </w:rPr>
      </w:pPr>
    </w:p>
    <w:p w14:paraId="75866029" w14:textId="77777777" w:rsidR="000B7A7B" w:rsidRPr="00EB6B1D" w:rsidRDefault="000B7A7B" w:rsidP="000B7A7B">
      <w:pPr>
        <w:pStyle w:val="ListParagraph"/>
        <w:numPr>
          <w:ilvl w:val="0"/>
          <w:numId w:val="34"/>
        </w:numPr>
        <w:spacing w:line="240" w:lineRule="auto"/>
        <w:rPr>
          <w:rFonts w:ascii="Arial Nova" w:hAnsi="Arial Nova" w:cstheme="minorHAnsi"/>
          <w:color w:val="auto"/>
          <w:sz w:val="22"/>
        </w:rPr>
      </w:pPr>
      <w:r w:rsidRPr="00EB6B1D">
        <w:rPr>
          <w:rFonts w:ascii="Arial Nova" w:hAnsi="Arial Nova" w:cstheme="minorHAnsi"/>
          <w:color w:val="auto"/>
          <w:sz w:val="22"/>
        </w:rPr>
        <w:t xml:space="preserve">carefully review the essential and desirable criteria for each role to ensure we do not unintentionally rule out applicants who could do the job. </w:t>
      </w:r>
    </w:p>
    <w:p w14:paraId="658FFAF3" w14:textId="5682D768" w:rsidR="006A7D35" w:rsidRPr="00EB6B1D" w:rsidRDefault="00A64EEC" w:rsidP="000B7A7B">
      <w:pPr>
        <w:pStyle w:val="ListParagraph"/>
        <w:numPr>
          <w:ilvl w:val="0"/>
          <w:numId w:val="34"/>
        </w:numPr>
        <w:spacing w:line="240" w:lineRule="auto"/>
        <w:rPr>
          <w:rFonts w:ascii="Arial Nova" w:hAnsi="Arial Nova" w:cstheme="minorHAnsi"/>
          <w:color w:val="auto"/>
          <w:sz w:val="22"/>
        </w:rPr>
      </w:pPr>
      <w:r>
        <w:rPr>
          <w:rFonts w:ascii="Arial Nova" w:hAnsi="Arial Nova" w:cstheme="minorHAnsi"/>
          <w:color w:val="auto"/>
          <w:sz w:val="22"/>
        </w:rPr>
        <w:t>avoid</w:t>
      </w:r>
      <w:r w:rsidR="006A7D35" w:rsidRPr="00EB6B1D">
        <w:rPr>
          <w:rFonts w:ascii="Arial Nova" w:hAnsi="Arial Nova" w:cstheme="minorHAnsi"/>
          <w:color w:val="auto"/>
          <w:sz w:val="22"/>
        </w:rPr>
        <w:t xml:space="preserve"> wording that could discourage </w:t>
      </w:r>
      <w:proofErr w:type="gramStart"/>
      <w:r w:rsidR="00C11E0F" w:rsidRPr="00EB6B1D">
        <w:rPr>
          <w:rFonts w:ascii="Arial Nova" w:hAnsi="Arial Nova" w:cstheme="minorHAnsi"/>
          <w:color w:val="auto"/>
          <w:sz w:val="22"/>
        </w:rPr>
        <w:t>particular groups</w:t>
      </w:r>
      <w:proofErr w:type="gramEnd"/>
      <w:r w:rsidR="00C11E0F" w:rsidRPr="00EB6B1D">
        <w:rPr>
          <w:rFonts w:ascii="Arial Nova" w:hAnsi="Arial Nova" w:cstheme="minorHAnsi"/>
          <w:color w:val="auto"/>
          <w:sz w:val="22"/>
        </w:rPr>
        <w:t xml:space="preserve"> from applying.</w:t>
      </w:r>
    </w:p>
    <w:p w14:paraId="3F240240" w14:textId="5A58D36D" w:rsidR="000B7A7B" w:rsidRPr="00EB6B1D" w:rsidRDefault="000B7A7B" w:rsidP="000B7A7B">
      <w:pPr>
        <w:pStyle w:val="ListParagraph"/>
        <w:numPr>
          <w:ilvl w:val="0"/>
          <w:numId w:val="34"/>
        </w:numPr>
        <w:spacing w:line="240" w:lineRule="auto"/>
        <w:rPr>
          <w:rFonts w:ascii="Arial Nova" w:hAnsi="Arial Nova" w:cstheme="minorBidi"/>
          <w:color w:val="auto"/>
          <w:sz w:val="22"/>
        </w:rPr>
      </w:pPr>
      <w:r w:rsidRPr="1657A875">
        <w:rPr>
          <w:rFonts w:ascii="Arial Nova" w:hAnsi="Arial Nova" w:cstheme="minorBidi"/>
          <w:color w:val="auto"/>
          <w:sz w:val="22"/>
        </w:rPr>
        <w:t>ensure that job adverts are accessible by using plain English</w:t>
      </w:r>
      <w:r w:rsidR="00EC1C5A">
        <w:rPr>
          <w:rFonts w:ascii="Arial Nova" w:hAnsi="Arial Nova" w:cstheme="minorBidi"/>
          <w:color w:val="auto"/>
          <w:sz w:val="22"/>
        </w:rPr>
        <w:t xml:space="preserve"> and </w:t>
      </w:r>
      <w:r w:rsidRPr="1657A875">
        <w:rPr>
          <w:rFonts w:ascii="Arial Nova" w:hAnsi="Arial Nova" w:cstheme="minorBidi"/>
          <w:color w:val="auto"/>
          <w:sz w:val="22"/>
        </w:rPr>
        <w:t>avoiding jargon</w:t>
      </w:r>
      <w:r w:rsidR="00EC1C5A">
        <w:rPr>
          <w:rFonts w:ascii="Arial Nova" w:hAnsi="Arial Nova" w:cstheme="minorBidi"/>
          <w:color w:val="auto"/>
          <w:sz w:val="22"/>
        </w:rPr>
        <w:t>.</w:t>
      </w:r>
    </w:p>
    <w:p w14:paraId="6D162A87" w14:textId="7A259BBA" w:rsidR="000B7A7B" w:rsidRPr="00EC1C5A" w:rsidRDefault="000B7A7B" w:rsidP="00EC1C5A">
      <w:pPr>
        <w:pStyle w:val="ListParagraph"/>
        <w:numPr>
          <w:ilvl w:val="0"/>
          <w:numId w:val="34"/>
        </w:numPr>
        <w:spacing w:line="240" w:lineRule="auto"/>
        <w:rPr>
          <w:rFonts w:ascii="Arial Nova" w:hAnsi="Arial Nova" w:cstheme="minorBidi"/>
          <w:color w:val="auto"/>
          <w:sz w:val="22"/>
        </w:rPr>
      </w:pPr>
      <w:r w:rsidRPr="1657A875">
        <w:rPr>
          <w:rFonts w:ascii="Arial Nova" w:hAnsi="Arial Nova" w:cstheme="minorBidi"/>
          <w:color w:val="auto"/>
          <w:sz w:val="22"/>
        </w:rPr>
        <w:lastRenderedPageBreak/>
        <w:t>ensure we advertise job roles using a variety of mediums to reach as many different candidates as possible (for example using local networks as well a</w:t>
      </w:r>
      <w:r w:rsidR="216F36C3" w:rsidRPr="1657A875">
        <w:rPr>
          <w:rFonts w:ascii="Arial Nova" w:hAnsi="Arial Nova" w:cstheme="minorBidi"/>
          <w:color w:val="auto"/>
          <w:sz w:val="22"/>
        </w:rPr>
        <w:t>s</w:t>
      </w:r>
      <w:r w:rsidRPr="1657A875">
        <w:rPr>
          <w:rFonts w:ascii="Arial Nova" w:hAnsi="Arial Nova" w:cstheme="minorBidi"/>
          <w:color w:val="auto"/>
          <w:sz w:val="22"/>
        </w:rPr>
        <w:t xml:space="preserve"> online job sites). </w:t>
      </w:r>
    </w:p>
    <w:p w14:paraId="066A5F47" w14:textId="714081EF" w:rsidR="000B7A7B" w:rsidRPr="00EB6B1D" w:rsidRDefault="000B7A7B" w:rsidP="291BCBDD">
      <w:pPr>
        <w:pStyle w:val="ListParagraph"/>
        <w:numPr>
          <w:ilvl w:val="0"/>
          <w:numId w:val="34"/>
        </w:numPr>
        <w:spacing w:line="240" w:lineRule="auto"/>
        <w:rPr>
          <w:rFonts w:ascii="Arial Nova" w:hAnsi="Arial Nova" w:cstheme="minorBidi"/>
          <w:color w:val="auto"/>
          <w:sz w:val="22"/>
        </w:rPr>
      </w:pPr>
      <w:r w:rsidRPr="291BCBDD">
        <w:rPr>
          <w:rFonts w:ascii="Arial Nova" w:hAnsi="Arial Nova" w:cstheme="minorBidi"/>
          <w:color w:val="auto"/>
          <w:sz w:val="22"/>
        </w:rPr>
        <w:t>ask all candidates</w:t>
      </w:r>
      <w:r w:rsidR="6719D7A9" w:rsidRPr="291BCBDD">
        <w:rPr>
          <w:rFonts w:ascii="Arial Nova" w:hAnsi="Arial Nova" w:cstheme="minorBidi"/>
          <w:color w:val="auto"/>
          <w:sz w:val="22"/>
        </w:rPr>
        <w:t xml:space="preserve"> who are invited to interview</w:t>
      </w:r>
      <w:r w:rsidRPr="291BCBDD">
        <w:rPr>
          <w:rFonts w:ascii="Arial Nova" w:hAnsi="Arial Nova" w:cstheme="minorBidi"/>
          <w:color w:val="auto"/>
          <w:sz w:val="22"/>
        </w:rPr>
        <w:t xml:space="preserve"> if they require any adjustments to be made to make interviews and interview tasks accessible. </w:t>
      </w:r>
    </w:p>
    <w:p w14:paraId="585B7815" w14:textId="5AD815E6" w:rsidR="00C11E0F" w:rsidRPr="000A22C8" w:rsidRDefault="00EB6B1D" w:rsidP="1D5EB9E8">
      <w:pPr>
        <w:pStyle w:val="ListParagraph"/>
        <w:numPr>
          <w:ilvl w:val="0"/>
          <w:numId w:val="34"/>
        </w:numPr>
        <w:spacing w:line="240" w:lineRule="auto"/>
        <w:rPr>
          <w:rStyle w:val="eop"/>
          <w:rFonts w:ascii="Arial Nova" w:hAnsi="Arial Nova" w:cstheme="minorBidi"/>
          <w:color w:val="auto"/>
          <w:sz w:val="22"/>
        </w:rPr>
      </w:pPr>
      <w:r w:rsidRPr="291BCBDD">
        <w:rPr>
          <w:rStyle w:val="eop"/>
          <w:rFonts w:ascii="Arial Nova" w:hAnsi="Arial Nova" w:cs="Arial"/>
          <w:color w:val="auto"/>
          <w:sz w:val="22"/>
          <w:shd w:val="clear" w:color="auto" w:fill="FFFFFF"/>
        </w:rPr>
        <w:t>e</w:t>
      </w:r>
      <w:r w:rsidR="00C11E0F" w:rsidRPr="291BCBDD">
        <w:rPr>
          <w:rStyle w:val="eop"/>
          <w:rFonts w:ascii="Arial Nova" w:hAnsi="Arial Nova" w:cs="Arial"/>
          <w:color w:val="auto"/>
          <w:sz w:val="22"/>
          <w:shd w:val="clear" w:color="auto" w:fill="FFFFFF"/>
        </w:rPr>
        <w:t xml:space="preserve">nsure shortlisting </w:t>
      </w:r>
      <w:r w:rsidRPr="291BCBDD">
        <w:rPr>
          <w:rStyle w:val="eop"/>
          <w:rFonts w:ascii="Arial Nova" w:hAnsi="Arial Nova" w:cs="Arial"/>
          <w:color w:val="auto"/>
          <w:sz w:val="22"/>
          <w:shd w:val="clear" w:color="auto" w:fill="FFFFFF"/>
        </w:rPr>
        <w:t xml:space="preserve">and interviewing </w:t>
      </w:r>
      <w:r w:rsidR="00C11E0F" w:rsidRPr="291BCBDD">
        <w:rPr>
          <w:rStyle w:val="eop"/>
          <w:rFonts w:ascii="Arial Nova" w:hAnsi="Arial Nova" w:cs="Arial"/>
          <w:color w:val="auto"/>
          <w:sz w:val="22"/>
          <w:shd w:val="clear" w:color="auto" w:fill="FFFFFF"/>
        </w:rPr>
        <w:t>is undertaken by more than one person.</w:t>
      </w:r>
    </w:p>
    <w:p w14:paraId="1BE92CAE" w14:textId="41E7F231" w:rsidR="000A22C8" w:rsidRPr="00EB6B1D" w:rsidRDefault="3A234F9C" w:rsidP="291BCBDD">
      <w:pPr>
        <w:pStyle w:val="ListParagraph"/>
        <w:numPr>
          <w:ilvl w:val="0"/>
          <w:numId w:val="34"/>
        </w:numPr>
        <w:spacing w:line="240" w:lineRule="auto"/>
        <w:rPr>
          <w:rStyle w:val="eop"/>
          <w:rFonts w:ascii="Arial Nova" w:hAnsi="Arial Nova" w:cstheme="minorBidi"/>
          <w:color w:val="auto"/>
          <w:sz w:val="22"/>
        </w:rPr>
      </w:pPr>
      <w:r w:rsidRPr="008F15A1">
        <w:rPr>
          <w:rStyle w:val="normaltextrun"/>
          <w:rFonts w:ascii="Arial Nova" w:hAnsi="Arial Nova" w:cs="Arial"/>
          <w:color w:val="auto"/>
          <w:sz w:val="22"/>
        </w:rPr>
        <w:t>track the demographics of those who apply for our roles to understand who is applying and any groups that are not represented</w:t>
      </w:r>
      <w:r w:rsidR="00086BCC" w:rsidRPr="008F15A1">
        <w:rPr>
          <w:rStyle w:val="normaltextrun"/>
          <w:rFonts w:ascii="Arial Nova" w:hAnsi="Arial Nova" w:cs="Arial"/>
          <w:color w:val="auto"/>
          <w:sz w:val="22"/>
        </w:rPr>
        <w:t xml:space="preserve"> </w:t>
      </w:r>
      <w:r w:rsidR="00086BCC">
        <w:rPr>
          <w:rStyle w:val="normaltextrun"/>
          <w:rFonts w:ascii="Arial Nova" w:hAnsi="Arial Nova" w:cs="Arial"/>
          <w:color w:val="auto"/>
          <w:sz w:val="22"/>
          <w:highlight w:val="yellow"/>
        </w:rPr>
        <w:t>(delete if your organisation does not have the resources to do this)</w:t>
      </w:r>
      <w:r w:rsidRPr="291BCBDD">
        <w:rPr>
          <w:rStyle w:val="normaltextrun"/>
          <w:rFonts w:ascii="Arial Nova" w:hAnsi="Arial Nova" w:cs="Arial"/>
          <w:color w:val="auto"/>
          <w:sz w:val="22"/>
          <w:highlight w:val="yellow"/>
        </w:rPr>
        <w:t>. </w:t>
      </w:r>
      <w:r w:rsidRPr="291BCBDD">
        <w:rPr>
          <w:rStyle w:val="normaltextrun"/>
          <w:rFonts w:ascii="Arial Nova" w:hAnsi="Arial Nova" w:cs="Arial"/>
          <w:color w:val="auto"/>
          <w:sz w:val="22"/>
        </w:rPr>
        <w:t>  </w:t>
      </w:r>
    </w:p>
    <w:p w14:paraId="747B1EF5" w14:textId="77777777" w:rsidR="00A04677" w:rsidRDefault="00A04677" w:rsidP="000B7A7B">
      <w:pPr>
        <w:spacing w:line="240" w:lineRule="auto"/>
        <w:rPr>
          <w:rFonts w:ascii="Arial Nova" w:hAnsi="Arial Nova" w:cstheme="minorHAnsi"/>
          <w:i/>
          <w:iCs/>
          <w:color w:val="auto"/>
          <w:sz w:val="22"/>
        </w:rPr>
      </w:pPr>
    </w:p>
    <w:p w14:paraId="1E10FE9E" w14:textId="05CF1591" w:rsidR="000B7A7B" w:rsidRPr="00EB6B1D" w:rsidRDefault="000B7A7B" w:rsidP="000B7A7B">
      <w:pPr>
        <w:spacing w:line="240" w:lineRule="auto"/>
        <w:rPr>
          <w:rFonts w:ascii="Arial Nova" w:hAnsi="Arial Nova" w:cstheme="minorHAnsi"/>
          <w:i/>
          <w:iCs/>
          <w:color w:val="auto"/>
          <w:sz w:val="22"/>
        </w:rPr>
      </w:pPr>
      <w:r w:rsidRPr="00EB6B1D">
        <w:rPr>
          <w:rFonts w:ascii="Arial Nova" w:hAnsi="Arial Nova" w:cstheme="minorHAnsi"/>
          <w:i/>
          <w:iCs/>
          <w:color w:val="auto"/>
          <w:sz w:val="22"/>
        </w:rPr>
        <w:t>Induction</w:t>
      </w:r>
      <w:r w:rsidR="00EB6B1D" w:rsidRPr="00EB6B1D">
        <w:rPr>
          <w:rFonts w:ascii="Arial Nova" w:hAnsi="Arial Nova" w:cstheme="minorHAnsi"/>
          <w:i/>
          <w:iCs/>
          <w:color w:val="auto"/>
          <w:sz w:val="22"/>
        </w:rPr>
        <w:t xml:space="preserve"> and ongoing support</w:t>
      </w:r>
    </w:p>
    <w:p w14:paraId="0D04B4BD" w14:textId="77777777" w:rsidR="000B7A7B" w:rsidRPr="00EB6B1D" w:rsidRDefault="000B7A7B" w:rsidP="000B7A7B">
      <w:pPr>
        <w:spacing w:line="240" w:lineRule="auto"/>
        <w:rPr>
          <w:rFonts w:ascii="Arial Nova" w:hAnsi="Arial Nova" w:cstheme="minorHAnsi"/>
          <w:i/>
          <w:iCs/>
          <w:color w:val="auto"/>
          <w:sz w:val="22"/>
        </w:rPr>
      </w:pPr>
    </w:p>
    <w:p w14:paraId="08967920" w14:textId="77777777" w:rsidR="000B7A7B" w:rsidRPr="00EB6B1D" w:rsidRDefault="000B7A7B" w:rsidP="000B7A7B">
      <w:pPr>
        <w:pStyle w:val="ListParagraph"/>
        <w:numPr>
          <w:ilvl w:val="0"/>
          <w:numId w:val="35"/>
        </w:numPr>
        <w:spacing w:line="240" w:lineRule="auto"/>
        <w:rPr>
          <w:rFonts w:ascii="Arial Nova" w:hAnsi="Arial Nova" w:cstheme="minorHAnsi"/>
          <w:color w:val="auto"/>
          <w:sz w:val="22"/>
        </w:rPr>
      </w:pPr>
      <w:r w:rsidRPr="00EB6B1D">
        <w:rPr>
          <w:rFonts w:ascii="Arial Nova" w:hAnsi="Arial Nova" w:cstheme="minorHAnsi"/>
          <w:color w:val="auto"/>
          <w:sz w:val="22"/>
        </w:rPr>
        <w:t xml:space="preserve">All staff will be given a copy of the Equality, Diversity, and Inclusion Policy as part of their induction. </w:t>
      </w:r>
    </w:p>
    <w:p w14:paraId="0FB17886" w14:textId="77777777" w:rsidR="000B7A7B" w:rsidRPr="00EB6B1D" w:rsidRDefault="000B7A7B" w:rsidP="000B7A7B">
      <w:pPr>
        <w:pStyle w:val="ListParagraph"/>
        <w:numPr>
          <w:ilvl w:val="0"/>
          <w:numId w:val="35"/>
        </w:numPr>
        <w:spacing w:line="240" w:lineRule="auto"/>
        <w:rPr>
          <w:rFonts w:ascii="Arial Nova" w:hAnsi="Arial Nova" w:cstheme="minorHAnsi"/>
          <w:color w:val="auto"/>
          <w:sz w:val="22"/>
        </w:rPr>
      </w:pPr>
      <w:r w:rsidRPr="00EB6B1D">
        <w:rPr>
          <w:rFonts w:ascii="Arial Nova" w:hAnsi="Arial Nova" w:cstheme="minorHAnsi"/>
          <w:color w:val="auto"/>
          <w:sz w:val="22"/>
        </w:rPr>
        <w:t xml:space="preserve">Reasonable adjustments will be made for any staff member with a disability or health condition. </w:t>
      </w:r>
    </w:p>
    <w:p w14:paraId="2669737D" w14:textId="77777777" w:rsidR="000B7A7B" w:rsidRPr="00975BD9" w:rsidRDefault="000B7A7B" w:rsidP="000B7A7B">
      <w:pPr>
        <w:pStyle w:val="ListParagraph"/>
        <w:spacing w:line="240" w:lineRule="auto"/>
        <w:ind w:firstLine="0"/>
        <w:rPr>
          <w:rFonts w:ascii="Arial Nova" w:hAnsi="Arial Nova" w:cstheme="minorHAnsi"/>
          <w:color w:val="auto"/>
          <w:sz w:val="22"/>
          <w:highlight w:val="yellow"/>
        </w:rPr>
      </w:pPr>
    </w:p>
    <w:p w14:paraId="36804ED7" w14:textId="72B88594" w:rsidR="000B7A7B" w:rsidRPr="00824D86" w:rsidRDefault="00F76680" w:rsidP="00F76680">
      <w:pPr>
        <w:spacing w:line="240" w:lineRule="auto"/>
        <w:rPr>
          <w:rFonts w:ascii="Arial Nova" w:hAnsi="Arial Nova" w:cstheme="minorBidi"/>
          <w:b/>
          <w:color w:val="auto"/>
          <w:sz w:val="22"/>
        </w:rPr>
      </w:pPr>
      <w:r w:rsidRPr="00824D86">
        <w:rPr>
          <w:rFonts w:ascii="Arial Nova" w:hAnsi="Arial Nova" w:cstheme="minorBidi"/>
          <w:b/>
          <w:color w:val="auto"/>
          <w:sz w:val="22"/>
        </w:rPr>
        <w:t xml:space="preserve">5.3 </w:t>
      </w:r>
      <w:r w:rsidR="000B7A7B" w:rsidRPr="00824D86">
        <w:rPr>
          <w:rFonts w:ascii="Arial Nova" w:hAnsi="Arial Nova" w:cstheme="minorBidi"/>
          <w:b/>
          <w:color w:val="auto"/>
          <w:sz w:val="22"/>
        </w:rPr>
        <w:t xml:space="preserve">Volunteers </w:t>
      </w:r>
    </w:p>
    <w:p w14:paraId="735D4C12" w14:textId="77777777" w:rsidR="000B7A7B" w:rsidRPr="00975BD9" w:rsidRDefault="000B7A7B" w:rsidP="000B7A7B">
      <w:pPr>
        <w:spacing w:line="240" w:lineRule="auto"/>
        <w:ind w:left="0" w:firstLine="0"/>
        <w:rPr>
          <w:rFonts w:ascii="Arial Nova" w:hAnsi="Arial Nova" w:cstheme="minorHAnsi"/>
          <w:b/>
          <w:color w:val="auto"/>
          <w:sz w:val="22"/>
          <w:highlight w:val="yellow"/>
        </w:rPr>
      </w:pPr>
    </w:p>
    <w:p w14:paraId="5D3C30B2" w14:textId="65155298" w:rsidR="000B7A7B" w:rsidRPr="00824D86" w:rsidRDefault="000B7A7B" w:rsidP="000B7A7B">
      <w:pPr>
        <w:spacing w:line="240" w:lineRule="auto"/>
        <w:ind w:left="0" w:firstLine="0"/>
        <w:rPr>
          <w:rFonts w:ascii="Arial Nova" w:hAnsi="Arial Nova" w:cstheme="minorHAnsi"/>
          <w:color w:val="auto"/>
          <w:sz w:val="22"/>
        </w:rPr>
      </w:pPr>
      <w:r w:rsidRPr="00824D86">
        <w:rPr>
          <w:rFonts w:ascii="Arial Nova" w:hAnsi="Arial Nova" w:cstheme="minorHAnsi"/>
          <w:color w:val="auto"/>
          <w:sz w:val="22"/>
        </w:rPr>
        <w:t>We will:</w:t>
      </w:r>
    </w:p>
    <w:p w14:paraId="6924F4B4" w14:textId="77777777" w:rsidR="000B7A7B" w:rsidRPr="00824D86" w:rsidRDefault="000B7A7B" w:rsidP="000B7A7B">
      <w:pPr>
        <w:pStyle w:val="ListParagraph"/>
        <w:spacing w:line="240" w:lineRule="auto"/>
        <w:ind w:left="0" w:firstLine="0"/>
        <w:rPr>
          <w:rFonts w:ascii="Arial Nova" w:hAnsi="Arial Nova" w:cstheme="minorHAnsi"/>
          <w:color w:val="auto"/>
          <w:sz w:val="22"/>
        </w:rPr>
      </w:pPr>
    </w:p>
    <w:p w14:paraId="49CC87A3" w14:textId="12A36934" w:rsidR="000B7A7B" w:rsidRPr="00824D86" w:rsidRDefault="000B7A7B" w:rsidP="000B7A7B">
      <w:pPr>
        <w:pStyle w:val="ListParagraph"/>
        <w:numPr>
          <w:ilvl w:val="0"/>
          <w:numId w:val="31"/>
        </w:numPr>
        <w:spacing w:line="240" w:lineRule="auto"/>
        <w:rPr>
          <w:rFonts w:ascii="Arial Nova" w:hAnsi="Arial Nova" w:cstheme="minorHAnsi"/>
          <w:color w:val="auto"/>
          <w:sz w:val="22"/>
        </w:rPr>
      </w:pPr>
      <w:r w:rsidRPr="291BCBDD">
        <w:rPr>
          <w:rFonts w:ascii="Arial Nova" w:hAnsi="Arial Nova" w:cstheme="minorBidi"/>
          <w:color w:val="auto"/>
          <w:sz w:val="22"/>
        </w:rPr>
        <w:t xml:space="preserve">openly advertise any </w:t>
      </w:r>
      <w:r w:rsidR="00E807CD">
        <w:rPr>
          <w:rFonts w:ascii="Arial Nova" w:hAnsi="Arial Nova" w:cstheme="minorBidi"/>
          <w:color w:val="auto"/>
          <w:sz w:val="22"/>
        </w:rPr>
        <w:t>volunteer</w:t>
      </w:r>
      <w:r w:rsidRPr="291BCBDD">
        <w:rPr>
          <w:rFonts w:ascii="Arial Nova" w:hAnsi="Arial Nova" w:cstheme="minorBidi"/>
          <w:color w:val="auto"/>
          <w:sz w:val="22"/>
        </w:rPr>
        <w:t xml:space="preserve"> posts using a variety of mediums to reach as many candidates as possible. </w:t>
      </w:r>
    </w:p>
    <w:p w14:paraId="2DA64F41" w14:textId="24A12E5D" w:rsidR="000B7A7B" w:rsidRPr="00824D86" w:rsidRDefault="000B7A7B" w:rsidP="291BCBDD">
      <w:pPr>
        <w:pStyle w:val="ListParagraph"/>
        <w:numPr>
          <w:ilvl w:val="0"/>
          <w:numId w:val="31"/>
        </w:numPr>
        <w:spacing w:line="240" w:lineRule="auto"/>
        <w:rPr>
          <w:rFonts w:ascii="Arial Nova" w:hAnsi="Arial Nova" w:cstheme="minorBidi"/>
          <w:szCs w:val="24"/>
        </w:rPr>
      </w:pPr>
      <w:r w:rsidRPr="291BCBDD">
        <w:rPr>
          <w:rFonts w:ascii="Arial Nova" w:hAnsi="Arial Nova" w:cstheme="minorBidi"/>
          <w:color w:val="auto"/>
          <w:sz w:val="22"/>
        </w:rPr>
        <w:t xml:space="preserve">ensure all volunteers and </w:t>
      </w:r>
      <w:r w:rsidRPr="00E807CD">
        <w:rPr>
          <w:rFonts w:ascii="Arial Nova" w:hAnsi="Arial Nova" w:cstheme="minorBidi"/>
          <w:color w:val="auto"/>
          <w:sz w:val="22"/>
          <w:highlight w:val="yellow"/>
        </w:rPr>
        <w:t>trustees</w:t>
      </w:r>
      <w:r w:rsidR="00E807CD" w:rsidRPr="00E807CD">
        <w:rPr>
          <w:rFonts w:ascii="Arial Nova" w:hAnsi="Arial Nova" w:cstheme="minorBidi"/>
          <w:color w:val="auto"/>
          <w:sz w:val="22"/>
          <w:highlight w:val="yellow"/>
        </w:rPr>
        <w:t xml:space="preserve"> (if applicable)</w:t>
      </w:r>
      <w:r w:rsidRPr="291BCBDD">
        <w:rPr>
          <w:rFonts w:ascii="Arial Nova" w:hAnsi="Arial Nova" w:cstheme="minorBidi"/>
          <w:color w:val="auto"/>
          <w:sz w:val="22"/>
        </w:rPr>
        <w:t xml:space="preserve"> are aware of our commitment to </w:t>
      </w:r>
      <w:r w:rsidRPr="291BCBDD">
        <w:rPr>
          <w:rStyle w:val="normaltextrun"/>
          <w:rFonts w:ascii="Arial Nova" w:hAnsi="Arial Nova"/>
          <w:color w:val="auto"/>
          <w:sz w:val="22"/>
          <w:shd w:val="clear" w:color="auto" w:fill="FFFFFF"/>
          <w:lang w:val="en-US"/>
        </w:rPr>
        <w:t>committed to eliminating any unlawful or unfair discrimination including direct or indirect discrimination, discrimination by association, discrimination linked to a perceived characteristic, harassment, and victimi</w:t>
      </w:r>
      <w:r w:rsidR="00824D86" w:rsidRPr="291BCBDD">
        <w:rPr>
          <w:rStyle w:val="normaltextrun"/>
          <w:rFonts w:ascii="Arial Nova" w:hAnsi="Arial Nova"/>
          <w:color w:val="auto"/>
          <w:sz w:val="22"/>
          <w:shd w:val="clear" w:color="auto" w:fill="FFFFFF"/>
          <w:lang w:val="en-US"/>
        </w:rPr>
        <w:t>s</w:t>
      </w:r>
      <w:r w:rsidRPr="291BCBDD">
        <w:rPr>
          <w:rStyle w:val="normaltextrun"/>
          <w:rFonts w:ascii="Arial Nova" w:hAnsi="Arial Nova"/>
          <w:color w:val="auto"/>
          <w:sz w:val="22"/>
          <w:shd w:val="clear" w:color="auto" w:fill="FFFFFF"/>
          <w:lang w:val="en-US"/>
        </w:rPr>
        <w:t xml:space="preserve">ation as part of their induction. </w:t>
      </w:r>
    </w:p>
    <w:p w14:paraId="603B4428" w14:textId="0454CE6A" w:rsidR="000B7A7B" w:rsidRPr="00824D86" w:rsidRDefault="000B7A7B" w:rsidP="000B7A7B">
      <w:pPr>
        <w:pStyle w:val="ListParagraph"/>
        <w:numPr>
          <w:ilvl w:val="0"/>
          <w:numId w:val="31"/>
        </w:numPr>
        <w:spacing w:line="240" w:lineRule="auto"/>
        <w:rPr>
          <w:rFonts w:ascii="Arial Nova" w:hAnsi="Arial Nova" w:cstheme="minorHAnsi"/>
          <w:color w:val="auto"/>
          <w:sz w:val="22"/>
        </w:rPr>
      </w:pPr>
      <w:r w:rsidRPr="291BCBDD">
        <w:rPr>
          <w:rFonts w:ascii="Arial Nova" w:hAnsi="Arial Nova" w:cstheme="minorBidi"/>
          <w:color w:val="auto"/>
          <w:sz w:val="22"/>
        </w:rPr>
        <w:t xml:space="preserve">monitor and review the diversity of volunteers and </w:t>
      </w:r>
      <w:r w:rsidRPr="009D1669">
        <w:rPr>
          <w:rFonts w:ascii="Arial Nova" w:hAnsi="Arial Nova" w:cstheme="minorBidi"/>
          <w:color w:val="auto"/>
          <w:sz w:val="22"/>
          <w:highlight w:val="yellow"/>
        </w:rPr>
        <w:t>trustees</w:t>
      </w:r>
      <w:r w:rsidR="009D1669" w:rsidRPr="009D1669">
        <w:rPr>
          <w:rFonts w:ascii="Arial Nova" w:hAnsi="Arial Nova" w:cstheme="minorBidi"/>
          <w:color w:val="auto"/>
          <w:sz w:val="22"/>
          <w:highlight w:val="yellow"/>
        </w:rPr>
        <w:t xml:space="preserve"> (if applicable</w:t>
      </w:r>
      <w:r w:rsidR="009D1669">
        <w:rPr>
          <w:rFonts w:ascii="Arial Nova" w:hAnsi="Arial Nova" w:cstheme="minorBidi"/>
          <w:color w:val="auto"/>
          <w:sz w:val="22"/>
        </w:rPr>
        <w:t>)</w:t>
      </w:r>
      <w:r w:rsidRPr="291BCBDD">
        <w:rPr>
          <w:rFonts w:ascii="Arial Nova" w:hAnsi="Arial Nova" w:cstheme="minorBidi"/>
          <w:color w:val="auto"/>
          <w:sz w:val="22"/>
        </w:rPr>
        <w:t xml:space="preserve"> on a regular basis.  </w:t>
      </w:r>
    </w:p>
    <w:p w14:paraId="60BA482D" w14:textId="77777777" w:rsidR="000B7A7B" w:rsidRPr="00975BD9" w:rsidRDefault="000B7A7B" w:rsidP="518399AA">
      <w:pPr>
        <w:spacing w:line="240" w:lineRule="auto"/>
        <w:ind w:left="0" w:firstLine="0"/>
        <w:rPr>
          <w:rFonts w:ascii="Arial Nova" w:hAnsi="Arial Nova" w:cstheme="minorBidi"/>
          <w:color w:val="auto"/>
          <w:sz w:val="22"/>
          <w:highlight w:val="yellow"/>
        </w:rPr>
      </w:pPr>
    </w:p>
    <w:p w14:paraId="070B5B51" w14:textId="77777777" w:rsidR="00DB2AA7" w:rsidRPr="00975BD9" w:rsidRDefault="00DB2AA7" w:rsidP="518399AA">
      <w:pPr>
        <w:spacing w:line="240" w:lineRule="auto"/>
        <w:ind w:left="0" w:firstLine="0"/>
        <w:rPr>
          <w:rFonts w:ascii="Arial Nova" w:hAnsi="Arial Nova" w:cstheme="minorBidi"/>
          <w:color w:val="auto"/>
          <w:sz w:val="22"/>
          <w:highlight w:val="yellow"/>
        </w:rPr>
      </w:pPr>
    </w:p>
    <w:p w14:paraId="3C1811D4" w14:textId="4467F68D" w:rsidR="00DB2AA7" w:rsidRPr="003601D6" w:rsidRDefault="57179ACE" w:rsidP="003601D6">
      <w:pPr>
        <w:pStyle w:val="GaramondBody"/>
        <w:numPr>
          <w:ilvl w:val="0"/>
          <w:numId w:val="40"/>
        </w:numPr>
        <w:rPr>
          <w:rFonts w:ascii="Arial Nova" w:hAnsi="Arial Nova"/>
          <w:b/>
          <w:bCs/>
          <w:color w:val="auto"/>
          <w:sz w:val="22"/>
          <w:szCs w:val="22"/>
        </w:rPr>
      </w:pPr>
      <w:r w:rsidRPr="00067D12">
        <w:rPr>
          <w:rFonts w:ascii="Arial Nova" w:hAnsi="Arial Nova"/>
          <w:b/>
          <w:bCs/>
          <w:color w:val="auto"/>
          <w:sz w:val="22"/>
          <w:szCs w:val="22"/>
        </w:rPr>
        <w:t>Implementation of this policy</w:t>
      </w:r>
    </w:p>
    <w:p w14:paraId="2A78E24C" w14:textId="77777777" w:rsidR="00067D12" w:rsidRDefault="00067D12" w:rsidP="00067D12">
      <w:pPr>
        <w:pStyle w:val="GaramondBody"/>
        <w:rPr>
          <w:rFonts w:ascii="Arial Nova" w:hAnsi="Arial Nova"/>
          <w:b/>
          <w:bCs/>
          <w:color w:val="auto"/>
          <w:sz w:val="22"/>
          <w:szCs w:val="22"/>
        </w:rPr>
      </w:pPr>
    </w:p>
    <w:p w14:paraId="3DAD1744" w14:textId="0D8BF89D" w:rsidR="00067D12" w:rsidRPr="004670F6" w:rsidRDefault="00067D12" w:rsidP="00067D12">
      <w:pPr>
        <w:pStyle w:val="GaramondBody"/>
        <w:rPr>
          <w:rFonts w:ascii="Arial Nova" w:hAnsi="Arial Nova"/>
          <w:color w:val="auto"/>
          <w:sz w:val="22"/>
          <w:szCs w:val="22"/>
        </w:rPr>
      </w:pPr>
      <w:r w:rsidRPr="004670F6">
        <w:rPr>
          <w:rFonts w:ascii="Arial Nova" w:hAnsi="Arial Nova"/>
          <w:color w:val="auto"/>
          <w:sz w:val="22"/>
          <w:szCs w:val="22"/>
        </w:rPr>
        <w:t xml:space="preserve">This policy will be communicated </w:t>
      </w:r>
      <w:r w:rsidR="00E0432F" w:rsidRPr="004670F6">
        <w:rPr>
          <w:rFonts w:ascii="Arial Nova" w:hAnsi="Arial Nova"/>
          <w:color w:val="auto"/>
          <w:sz w:val="22"/>
          <w:szCs w:val="22"/>
        </w:rPr>
        <w:t>in the following ways:</w:t>
      </w:r>
    </w:p>
    <w:p w14:paraId="4BF565C0" w14:textId="77777777" w:rsidR="00DB2AA7" w:rsidRPr="00FE37B5" w:rsidRDefault="00DB2AA7" w:rsidP="00067D12">
      <w:pPr>
        <w:pStyle w:val="GaramondBody"/>
        <w:rPr>
          <w:rFonts w:ascii="Arial Nova" w:hAnsi="Arial Nova"/>
          <w:color w:val="auto"/>
          <w:sz w:val="22"/>
          <w:szCs w:val="22"/>
          <w:highlight w:val="yellow"/>
        </w:rPr>
      </w:pPr>
    </w:p>
    <w:p w14:paraId="14070373" w14:textId="5258DE4F" w:rsidR="00714DD6" w:rsidRDefault="004670F6" w:rsidP="00F60A4B">
      <w:pPr>
        <w:pStyle w:val="GaramondBody"/>
        <w:rPr>
          <w:rFonts w:ascii="Arial Nova" w:hAnsi="Arial Nova"/>
          <w:color w:val="auto"/>
          <w:sz w:val="22"/>
          <w:szCs w:val="22"/>
          <w:highlight w:val="yellow"/>
        </w:rPr>
      </w:pPr>
      <w:r>
        <w:rPr>
          <w:rFonts w:ascii="Arial Nova" w:hAnsi="Arial Nova"/>
          <w:color w:val="auto"/>
          <w:sz w:val="22"/>
          <w:szCs w:val="22"/>
          <w:highlight w:val="yellow"/>
        </w:rPr>
        <w:t xml:space="preserve">Add details on how the policy will be communicated to new staff, trustees, </w:t>
      </w:r>
      <w:proofErr w:type="gramStart"/>
      <w:r>
        <w:rPr>
          <w:rFonts w:ascii="Arial Nova" w:hAnsi="Arial Nova"/>
          <w:color w:val="auto"/>
          <w:sz w:val="22"/>
          <w:szCs w:val="22"/>
          <w:highlight w:val="yellow"/>
        </w:rPr>
        <w:t>volunteers</w:t>
      </w:r>
      <w:proofErr w:type="gramEnd"/>
      <w:r>
        <w:rPr>
          <w:rFonts w:ascii="Arial Nova" w:hAnsi="Arial Nova"/>
          <w:color w:val="auto"/>
          <w:sz w:val="22"/>
          <w:szCs w:val="22"/>
          <w:highlight w:val="yellow"/>
        </w:rPr>
        <w:t xml:space="preserve"> and service users. </w:t>
      </w:r>
      <w:r w:rsidR="73E2845A" w:rsidRPr="7B5A7B42">
        <w:rPr>
          <w:rFonts w:ascii="Arial Nova" w:hAnsi="Arial Nova"/>
          <w:color w:val="auto"/>
          <w:sz w:val="22"/>
          <w:szCs w:val="22"/>
          <w:highlight w:val="yellow"/>
        </w:rPr>
        <w:t>For example:</w:t>
      </w:r>
    </w:p>
    <w:p w14:paraId="2D753E4A" w14:textId="672FB214" w:rsidR="73E2845A" w:rsidRDefault="73E2845A" w:rsidP="7B5A7B42">
      <w:pPr>
        <w:pStyle w:val="GaramondBody"/>
        <w:numPr>
          <w:ilvl w:val="0"/>
          <w:numId w:val="41"/>
        </w:numPr>
        <w:rPr>
          <w:rFonts w:ascii="Arial Nova" w:hAnsi="Arial Nova"/>
          <w:color w:val="auto"/>
          <w:sz w:val="22"/>
          <w:szCs w:val="22"/>
          <w:highlight w:val="yellow"/>
        </w:rPr>
      </w:pPr>
      <w:r w:rsidRPr="7B5A7B42">
        <w:rPr>
          <w:rFonts w:ascii="Arial Nova" w:hAnsi="Arial Nova"/>
          <w:color w:val="auto"/>
          <w:sz w:val="22"/>
          <w:szCs w:val="22"/>
          <w:highlight w:val="yellow"/>
        </w:rPr>
        <w:t>All staff and volunteers will be expected to confirm they have read and understood this policy within one week of their start date</w:t>
      </w:r>
      <w:r w:rsidR="00F60A4B">
        <w:rPr>
          <w:rFonts w:ascii="Arial Nova" w:hAnsi="Arial Nova"/>
          <w:color w:val="auto"/>
          <w:sz w:val="22"/>
          <w:szCs w:val="22"/>
          <w:highlight w:val="yellow"/>
        </w:rPr>
        <w:t>.</w:t>
      </w:r>
    </w:p>
    <w:p w14:paraId="79E803C9" w14:textId="2BCFA14D" w:rsidR="73E2845A" w:rsidRDefault="73E2845A" w:rsidP="7B5A7B42">
      <w:pPr>
        <w:pStyle w:val="GaramondBody"/>
        <w:numPr>
          <w:ilvl w:val="0"/>
          <w:numId w:val="41"/>
        </w:numPr>
        <w:rPr>
          <w:rFonts w:ascii="Arial Nova" w:hAnsi="Arial Nova"/>
          <w:color w:val="auto"/>
          <w:sz w:val="22"/>
          <w:szCs w:val="22"/>
          <w:highlight w:val="yellow"/>
        </w:rPr>
      </w:pPr>
      <w:r w:rsidRPr="7B5A7B42">
        <w:rPr>
          <w:rFonts w:ascii="Arial Nova" w:hAnsi="Arial Nova"/>
          <w:color w:val="auto"/>
          <w:sz w:val="22"/>
          <w:szCs w:val="22"/>
          <w:highlight w:val="yellow"/>
        </w:rPr>
        <w:t>The policy will remain freely available to all throughout their time with us</w:t>
      </w:r>
      <w:r w:rsidR="00F60A4B">
        <w:rPr>
          <w:rFonts w:ascii="Arial Nova" w:hAnsi="Arial Nova"/>
          <w:color w:val="auto"/>
          <w:sz w:val="22"/>
          <w:szCs w:val="22"/>
          <w:highlight w:val="yellow"/>
        </w:rPr>
        <w:t>.</w:t>
      </w:r>
    </w:p>
    <w:p w14:paraId="02314F1F" w14:textId="41157C4C" w:rsidR="73E2845A" w:rsidRDefault="73E2845A" w:rsidP="7B5A7B42">
      <w:pPr>
        <w:pStyle w:val="GaramondBody"/>
        <w:numPr>
          <w:ilvl w:val="0"/>
          <w:numId w:val="41"/>
        </w:numPr>
        <w:rPr>
          <w:rFonts w:ascii="Arial Nova" w:hAnsi="Arial Nova"/>
          <w:color w:val="auto"/>
          <w:sz w:val="22"/>
          <w:szCs w:val="22"/>
          <w:highlight w:val="yellow"/>
        </w:rPr>
      </w:pPr>
      <w:r w:rsidRPr="7B5A7B42">
        <w:rPr>
          <w:rFonts w:ascii="Arial Nova" w:hAnsi="Arial Nova"/>
          <w:color w:val="auto"/>
          <w:sz w:val="22"/>
          <w:szCs w:val="22"/>
          <w:highlight w:val="yellow"/>
        </w:rPr>
        <w:t xml:space="preserve">Staff will receive training in the implementation of this policy, and what it means for </w:t>
      </w:r>
      <w:r w:rsidR="00F60A4B">
        <w:rPr>
          <w:rFonts w:ascii="Arial Nova" w:hAnsi="Arial Nova"/>
          <w:color w:val="auto"/>
          <w:sz w:val="22"/>
          <w:szCs w:val="22"/>
          <w:highlight w:val="yellow"/>
        </w:rPr>
        <w:t>(</w:t>
      </w:r>
      <w:r w:rsidRPr="7B5A7B42">
        <w:rPr>
          <w:rFonts w:ascii="Arial Nova" w:hAnsi="Arial Nova"/>
          <w:color w:val="auto"/>
          <w:sz w:val="22"/>
          <w:szCs w:val="22"/>
          <w:highlight w:val="yellow"/>
        </w:rPr>
        <w:t>add organisation name</w:t>
      </w:r>
      <w:r w:rsidR="00F60A4B">
        <w:rPr>
          <w:rFonts w:ascii="Arial Nova" w:hAnsi="Arial Nova"/>
          <w:color w:val="auto"/>
          <w:sz w:val="22"/>
          <w:szCs w:val="22"/>
          <w:highlight w:val="yellow"/>
        </w:rPr>
        <w:t>)</w:t>
      </w:r>
      <w:r w:rsidRPr="7B5A7B42">
        <w:rPr>
          <w:rFonts w:ascii="Arial Nova" w:hAnsi="Arial Nova"/>
          <w:color w:val="auto"/>
          <w:sz w:val="22"/>
          <w:szCs w:val="22"/>
          <w:highlight w:val="yellow"/>
        </w:rPr>
        <w:t xml:space="preserve"> every two years</w:t>
      </w:r>
      <w:r w:rsidR="00F60A4B">
        <w:rPr>
          <w:rFonts w:ascii="Arial Nova" w:hAnsi="Arial Nova"/>
          <w:color w:val="auto"/>
          <w:sz w:val="22"/>
          <w:szCs w:val="22"/>
          <w:highlight w:val="yellow"/>
        </w:rPr>
        <w:t>.</w:t>
      </w:r>
      <w:r w:rsidRPr="7B5A7B42">
        <w:rPr>
          <w:rFonts w:ascii="Arial Nova" w:hAnsi="Arial Nova"/>
          <w:color w:val="auto"/>
          <w:sz w:val="22"/>
          <w:szCs w:val="22"/>
          <w:highlight w:val="yellow"/>
        </w:rPr>
        <w:t xml:space="preserve"> </w:t>
      </w:r>
    </w:p>
    <w:p w14:paraId="00CD73FF" w14:textId="77777777" w:rsidR="00C91795" w:rsidRDefault="00C91795" w:rsidP="00F668EE">
      <w:pPr>
        <w:pStyle w:val="ListParagraph"/>
        <w:spacing w:line="240" w:lineRule="auto"/>
        <w:ind w:left="0" w:firstLine="0"/>
        <w:rPr>
          <w:rFonts w:ascii="Arial Nova" w:hAnsi="Arial Nova" w:cstheme="minorHAnsi"/>
          <w:color w:val="auto"/>
          <w:sz w:val="22"/>
        </w:rPr>
      </w:pPr>
    </w:p>
    <w:p w14:paraId="746091AF" w14:textId="77777777" w:rsidR="004670F6" w:rsidRPr="00975BD9" w:rsidRDefault="004670F6" w:rsidP="00F668EE">
      <w:pPr>
        <w:pStyle w:val="ListParagraph"/>
        <w:spacing w:line="240" w:lineRule="auto"/>
        <w:ind w:left="0" w:firstLine="0"/>
        <w:rPr>
          <w:rFonts w:ascii="Arial Nova" w:hAnsi="Arial Nova" w:cstheme="minorHAnsi"/>
          <w:color w:val="auto"/>
          <w:sz w:val="22"/>
        </w:rPr>
      </w:pPr>
    </w:p>
    <w:p w14:paraId="34291293" w14:textId="5764DD6F" w:rsidR="6FEAB74F" w:rsidRPr="00DB2AA7" w:rsidRDefault="6FEAB74F" w:rsidP="00F76680">
      <w:pPr>
        <w:pStyle w:val="ListParagraph"/>
        <w:numPr>
          <w:ilvl w:val="0"/>
          <w:numId w:val="40"/>
        </w:numPr>
        <w:spacing w:line="240" w:lineRule="auto"/>
        <w:rPr>
          <w:rFonts w:ascii="Arial Nova" w:hAnsi="Arial Nova" w:cstheme="minorBidi"/>
          <w:b/>
          <w:bCs/>
          <w:color w:val="auto"/>
          <w:sz w:val="22"/>
        </w:rPr>
      </w:pPr>
      <w:r w:rsidRPr="00DB2AA7">
        <w:rPr>
          <w:rFonts w:ascii="Arial Nova" w:hAnsi="Arial Nova" w:cstheme="minorBidi"/>
          <w:b/>
          <w:bCs/>
          <w:color w:val="auto"/>
          <w:sz w:val="22"/>
        </w:rPr>
        <w:t>Breaches to policy</w:t>
      </w:r>
    </w:p>
    <w:p w14:paraId="3BBAD131" w14:textId="77777777" w:rsidR="003A1399" w:rsidRPr="00975BD9" w:rsidRDefault="003A1399" w:rsidP="003A1399">
      <w:pPr>
        <w:spacing w:line="240" w:lineRule="auto"/>
        <w:rPr>
          <w:rFonts w:ascii="Arial Nova" w:hAnsi="Arial Nova" w:cstheme="minorHAnsi"/>
          <w:b/>
          <w:bCs/>
          <w:color w:val="auto"/>
          <w:sz w:val="22"/>
        </w:rPr>
      </w:pPr>
    </w:p>
    <w:p w14:paraId="3F2B8945" w14:textId="6CCC2DD4" w:rsidR="003A1399" w:rsidRPr="00975BD9" w:rsidRDefault="004670F6" w:rsidP="003A1399">
      <w:pPr>
        <w:spacing w:line="240" w:lineRule="auto"/>
        <w:rPr>
          <w:rFonts w:ascii="Arial Nova" w:hAnsi="Arial Nova" w:cstheme="minorHAnsi"/>
          <w:color w:val="auto"/>
          <w:sz w:val="22"/>
        </w:rPr>
      </w:pPr>
      <w:r w:rsidRPr="004670F6">
        <w:rPr>
          <w:rFonts w:ascii="Arial Nova" w:hAnsi="Arial Nova" w:cstheme="minorHAnsi"/>
          <w:color w:val="auto"/>
          <w:sz w:val="22"/>
          <w:highlight w:val="yellow"/>
        </w:rPr>
        <w:t>(Add name of organisation)</w:t>
      </w:r>
      <w:r w:rsidR="003A1399" w:rsidRPr="00975BD9">
        <w:rPr>
          <w:rFonts w:ascii="Arial Nova" w:hAnsi="Arial Nova" w:cstheme="minorHAnsi"/>
          <w:color w:val="auto"/>
          <w:sz w:val="22"/>
        </w:rPr>
        <w:t xml:space="preserve"> is committed to eliminating any unlawful or unfair discrimination including direct or indirect discrimination, discrimination by association, discrimination linked to a perceived characteristic, harassment, and victimisation. </w:t>
      </w:r>
    </w:p>
    <w:p w14:paraId="7D9C190F" w14:textId="77777777" w:rsidR="00B523BA" w:rsidRPr="00975BD9" w:rsidRDefault="00B523BA" w:rsidP="003A1399">
      <w:pPr>
        <w:spacing w:line="240" w:lineRule="auto"/>
        <w:rPr>
          <w:rFonts w:ascii="Arial Nova" w:hAnsi="Arial Nova" w:cstheme="minorHAnsi"/>
          <w:color w:val="auto"/>
          <w:sz w:val="22"/>
        </w:rPr>
      </w:pPr>
    </w:p>
    <w:p w14:paraId="719DF2F7" w14:textId="6850C4D5" w:rsidR="003A1399" w:rsidRPr="00975BD9" w:rsidRDefault="003A1399" w:rsidP="003A1399">
      <w:pPr>
        <w:spacing w:line="240" w:lineRule="auto"/>
        <w:rPr>
          <w:rFonts w:ascii="Arial Nova" w:hAnsi="Arial Nova" w:cstheme="minorHAnsi"/>
          <w:color w:val="auto"/>
          <w:sz w:val="22"/>
        </w:rPr>
      </w:pPr>
      <w:r w:rsidRPr="00975BD9">
        <w:rPr>
          <w:rFonts w:ascii="Arial Nova" w:hAnsi="Arial Nova" w:cstheme="minorHAnsi"/>
          <w:color w:val="auto"/>
          <w:sz w:val="22"/>
        </w:rPr>
        <w:t xml:space="preserve">We take complaints of discrimination or harassment very seriously. They will be investigated thoroughly, and we will provide opportunities for the person making the complaint to speak in a safe environment about their experience. </w:t>
      </w:r>
    </w:p>
    <w:p w14:paraId="486C30B5" w14:textId="77777777" w:rsidR="003A1399" w:rsidRPr="00975BD9" w:rsidRDefault="003A1399" w:rsidP="003A1399">
      <w:pPr>
        <w:spacing w:line="240" w:lineRule="auto"/>
        <w:rPr>
          <w:rFonts w:ascii="Arial Nova" w:hAnsi="Arial Nova" w:cstheme="minorHAnsi"/>
          <w:color w:val="auto"/>
          <w:sz w:val="22"/>
        </w:rPr>
      </w:pPr>
    </w:p>
    <w:p w14:paraId="74D85430" w14:textId="77777777" w:rsidR="003A1399" w:rsidRPr="00975BD9" w:rsidRDefault="003A1399" w:rsidP="003A1399">
      <w:pPr>
        <w:spacing w:line="240" w:lineRule="auto"/>
        <w:rPr>
          <w:rFonts w:ascii="Arial Nova" w:hAnsi="Arial Nova" w:cstheme="minorHAnsi"/>
          <w:color w:val="auto"/>
          <w:sz w:val="22"/>
        </w:rPr>
      </w:pPr>
      <w:r w:rsidRPr="00975BD9">
        <w:rPr>
          <w:rFonts w:ascii="Arial Nova" w:hAnsi="Arial Nova" w:cstheme="minorHAnsi"/>
          <w:color w:val="auto"/>
          <w:sz w:val="22"/>
        </w:rPr>
        <w:t>By law, harassment is when bullying or unwanted behaviour is related to any of the following ‘protected characteristics' under the Equality Act 2010:</w:t>
      </w:r>
    </w:p>
    <w:p w14:paraId="7AA4C2EA" w14:textId="77777777" w:rsidR="003A1399" w:rsidRPr="00975BD9" w:rsidRDefault="003A1399" w:rsidP="003A1399">
      <w:pPr>
        <w:spacing w:line="240" w:lineRule="auto"/>
        <w:rPr>
          <w:rFonts w:ascii="Arial Nova" w:hAnsi="Arial Nova" w:cstheme="minorHAnsi"/>
          <w:color w:val="auto"/>
          <w:sz w:val="22"/>
        </w:rPr>
      </w:pPr>
    </w:p>
    <w:p w14:paraId="47DE8870" w14:textId="0CBB5ED6" w:rsidR="003A1399" w:rsidRPr="00E12666" w:rsidRDefault="003A1399" w:rsidP="00E12666">
      <w:pPr>
        <w:pStyle w:val="ListParagraph"/>
        <w:numPr>
          <w:ilvl w:val="0"/>
          <w:numId w:val="43"/>
        </w:numPr>
        <w:spacing w:line="240" w:lineRule="auto"/>
        <w:rPr>
          <w:rFonts w:ascii="Arial Nova" w:hAnsi="Arial Nova" w:cstheme="minorHAnsi"/>
          <w:color w:val="auto"/>
          <w:sz w:val="22"/>
        </w:rPr>
      </w:pPr>
      <w:r w:rsidRPr="00E12666">
        <w:rPr>
          <w:rFonts w:ascii="Arial Nova" w:hAnsi="Arial Nova" w:cstheme="minorHAnsi"/>
          <w:color w:val="auto"/>
          <w:sz w:val="22"/>
        </w:rPr>
        <w:t>age</w:t>
      </w:r>
    </w:p>
    <w:p w14:paraId="77BA5C79" w14:textId="14647D2B" w:rsidR="003A1399" w:rsidRPr="00E12666" w:rsidRDefault="003A1399" w:rsidP="00E12666">
      <w:pPr>
        <w:pStyle w:val="ListParagraph"/>
        <w:numPr>
          <w:ilvl w:val="0"/>
          <w:numId w:val="43"/>
        </w:numPr>
        <w:spacing w:line="240" w:lineRule="auto"/>
        <w:rPr>
          <w:rFonts w:ascii="Arial Nova" w:hAnsi="Arial Nova" w:cstheme="minorHAnsi"/>
          <w:color w:val="auto"/>
          <w:sz w:val="22"/>
        </w:rPr>
      </w:pPr>
      <w:r w:rsidRPr="00E12666">
        <w:rPr>
          <w:rFonts w:ascii="Arial Nova" w:hAnsi="Arial Nova" w:cstheme="minorHAnsi"/>
          <w:color w:val="auto"/>
          <w:sz w:val="22"/>
        </w:rPr>
        <w:lastRenderedPageBreak/>
        <w:t xml:space="preserve">disability </w:t>
      </w:r>
    </w:p>
    <w:p w14:paraId="4E3C9D32" w14:textId="3D4AD6EC" w:rsidR="003A1399" w:rsidRPr="00E12666" w:rsidRDefault="003A1399" w:rsidP="00E12666">
      <w:pPr>
        <w:pStyle w:val="ListParagraph"/>
        <w:numPr>
          <w:ilvl w:val="0"/>
          <w:numId w:val="43"/>
        </w:numPr>
        <w:spacing w:line="240" w:lineRule="auto"/>
        <w:rPr>
          <w:rFonts w:ascii="Arial Nova" w:hAnsi="Arial Nova" w:cstheme="minorHAnsi"/>
          <w:color w:val="auto"/>
          <w:sz w:val="22"/>
        </w:rPr>
      </w:pPr>
      <w:r w:rsidRPr="00E12666">
        <w:rPr>
          <w:rFonts w:ascii="Arial Nova" w:hAnsi="Arial Nova" w:cstheme="minorHAnsi"/>
          <w:color w:val="auto"/>
          <w:sz w:val="22"/>
        </w:rPr>
        <w:t xml:space="preserve">gender reassignment </w:t>
      </w:r>
    </w:p>
    <w:p w14:paraId="468B5A56" w14:textId="2A38409D" w:rsidR="003A1399" w:rsidRPr="00E12666" w:rsidRDefault="003A1399" w:rsidP="00E12666">
      <w:pPr>
        <w:pStyle w:val="ListParagraph"/>
        <w:numPr>
          <w:ilvl w:val="0"/>
          <w:numId w:val="43"/>
        </w:numPr>
        <w:spacing w:line="240" w:lineRule="auto"/>
        <w:rPr>
          <w:rFonts w:ascii="Arial Nova" w:hAnsi="Arial Nova" w:cstheme="minorHAnsi"/>
          <w:color w:val="auto"/>
          <w:sz w:val="22"/>
        </w:rPr>
      </w:pPr>
      <w:r w:rsidRPr="00E12666">
        <w:rPr>
          <w:rFonts w:ascii="Arial Nova" w:hAnsi="Arial Nova" w:cstheme="minorHAnsi"/>
          <w:color w:val="auto"/>
          <w:sz w:val="22"/>
        </w:rPr>
        <w:t xml:space="preserve">race </w:t>
      </w:r>
    </w:p>
    <w:p w14:paraId="3295104F" w14:textId="4B0F830C" w:rsidR="003A1399" w:rsidRPr="00E12666" w:rsidRDefault="003A1399" w:rsidP="00E12666">
      <w:pPr>
        <w:pStyle w:val="ListParagraph"/>
        <w:numPr>
          <w:ilvl w:val="0"/>
          <w:numId w:val="43"/>
        </w:numPr>
        <w:spacing w:line="240" w:lineRule="auto"/>
        <w:rPr>
          <w:rFonts w:ascii="Arial Nova" w:hAnsi="Arial Nova" w:cstheme="minorHAnsi"/>
          <w:color w:val="auto"/>
          <w:sz w:val="22"/>
        </w:rPr>
      </w:pPr>
      <w:r w:rsidRPr="00E12666">
        <w:rPr>
          <w:rFonts w:ascii="Arial Nova" w:hAnsi="Arial Nova" w:cstheme="minorHAnsi"/>
          <w:color w:val="auto"/>
          <w:sz w:val="22"/>
        </w:rPr>
        <w:t xml:space="preserve">religion or belief </w:t>
      </w:r>
    </w:p>
    <w:p w14:paraId="4D9DA7A3" w14:textId="3BDE5FFA" w:rsidR="003A1399" w:rsidRPr="00E12666" w:rsidRDefault="003A1399" w:rsidP="00E12666">
      <w:pPr>
        <w:pStyle w:val="ListParagraph"/>
        <w:numPr>
          <w:ilvl w:val="0"/>
          <w:numId w:val="43"/>
        </w:numPr>
        <w:spacing w:line="240" w:lineRule="auto"/>
        <w:rPr>
          <w:rFonts w:ascii="Arial Nova" w:hAnsi="Arial Nova" w:cstheme="minorHAnsi"/>
          <w:color w:val="auto"/>
          <w:sz w:val="22"/>
        </w:rPr>
      </w:pPr>
      <w:r w:rsidRPr="00E12666">
        <w:rPr>
          <w:rFonts w:ascii="Arial Nova" w:hAnsi="Arial Nova" w:cstheme="minorHAnsi"/>
          <w:color w:val="auto"/>
          <w:sz w:val="22"/>
        </w:rPr>
        <w:t xml:space="preserve">sex </w:t>
      </w:r>
    </w:p>
    <w:p w14:paraId="6EA40FD7" w14:textId="00EC6462" w:rsidR="003A1399" w:rsidRPr="00E12666" w:rsidRDefault="003A1399" w:rsidP="00E12666">
      <w:pPr>
        <w:pStyle w:val="ListParagraph"/>
        <w:numPr>
          <w:ilvl w:val="0"/>
          <w:numId w:val="43"/>
        </w:numPr>
        <w:spacing w:line="240" w:lineRule="auto"/>
        <w:rPr>
          <w:rFonts w:ascii="Arial Nova" w:hAnsi="Arial Nova" w:cstheme="minorHAnsi"/>
          <w:color w:val="auto"/>
          <w:sz w:val="22"/>
        </w:rPr>
      </w:pPr>
      <w:r w:rsidRPr="7B5A7B42">
        <w:rPr>
          <w:rFonts w:ascii="Arial Nova" w:hAnsi="Arial Nova" w:cstheme="minorBidi"/>
          <w:color w:val="auto"/>
          <w:sz w:val="22"/>
        </w:rPr>
        <w:t xml:space="preserve">sexual orientation </w:t>
      </w:r>
    </w:p>
    <w:p w14:paraId="256A4DEC" w14:textId="5D5C4AE9" w:rsidR="7B5A7B42" w:rsidRDefault="7B5A7B42" w:rsidP="7B5A7B42">
      <w:pPr>
        <w:spacing w:line="240" w:lineRule="auto"/>
        <w:rPr>
          <w:rFonts w:ascii="Arial Nova" w:hAnsi="Arial Nova" w:cstheme="minorBidi"/>
          <w:color w:val="auto"/>
          <w:sz w:val="22"/>
        </w:rPr>
      </w:pPr>
    </w:p>
    <w:p w14:paraId="551AAC4D" w14:textId="039A13A3" w:rsidR="003A1399" w:rsidRPr="00975BD9" w:rsidRDefault="003A1399" w:rsidP="003A1399">
      <w:pPr>
        <w:spacing w:line="240" w:lineRule="auto"/>
        <w:rPr>
          <w:rFonts w:ascii="Arial Nova" w:hAnsi="Arial Nova" w:cstheme="minorHAnsi"/>
          <w:color w:val="auto"/>
          <w:sz w:val="22"/>
        </w:rPr>
      </w:pPr>
      <w:r w:rsidRPr="00975BD9">
        <w:rPr>
          <w:rFonts w:ascii="Arial Nova" w:hAnsi="Arial Nova" w:cstheme="minorHAnsi"/>
          <w:color w:val="auto"/>
          <w:sz w:val="22"/>
        </w:rPr>
        <w:t xml:space="preserve">By law, discrimination is when someone is treated unfairly for any of these reasons: </w:t>
      </w:r>
    </w:p>
    <w:p w14:paraId="738EF542" w14:textId="77777777" w:rsidR="003A1399" w:rsidRPr="00975BD9" w:rsidRDefault="003A1399" w:rsidP="003A1399">
      <w:pPr>
        <w:spacing w:line="240" w:lineRule="auto"/>
        <w:rPr>
          <w:rFonts w:ascii="Arial Nova" w:hAnsi="Arial Nova" w:cstheme="minorHAnsi"/>
          <w:color w:val="auto"/>
          <w:sz w:val="22"/>
        </w:rPr>
      </w:pPr>
    </w:p>
    <w:p w14:paraId="68EEDD00" w14:textId="4FB4EB80" w:rsidR="003A1399" w:rsidRPr="00E12666" w:rsidRDefault="003A1399" w:rsidP="00E12666">
      <w:pPr>
        <w:pStyle w:val="ListParagraph"/>
        <w:numPr>
          <w:ilvl w:val="0"/>
          <w:numId w:val="42"/>
        </w:numPr>
        <w:spacing w:line="240" w:lineRule="auto"/>
        <w:rPr>
          <w:rFonts w:ascii="Arial Nova" w:hAnsi="Arial Nova" w:cstheme="minorHAnsi"/>
          <w:color w:val="auto"/>
          <w:sz w:val="22"/>
        </w:rPr>
      </w:pPr>
      <w:r w:rsidRPr="00E12666">
        <w:rPr>
          <w:rFonts w:ascii="Arial Nova" w:hAnsi="Arial Nova" w:cstheme="minorHAnsi"/>
          <w:color w:val="auto"/>
          <w:sz w:val="22"/>
        </w:rPr>
        <w:t xml:space="preserve">age </w:t>
      </w:r>
    </w:p>
    <w:p w14:paraId="7882CF99" w14:textId="359D2211" w:rsidR="003A1399" w:rsidRPr="00E12666" w:rsidRDefault="003A1399" w:rsidP="00E12666">
      <w:pPr>
        <w:pStyle w:val="ListParagraph"/>
        <w:numPr>
          <w:ilvl w:val="0"/>
          <w:numId w:val="42"/>
        </w:numPr>
        <w:spacing w:line="240" w:lineRule="auto"/>
        <w:rPr>
          <w:rFonts w:ascii="Arial Nova" w:hAnsi="Arial Nova" w:cstheme="minorHAnsi"/>
          <w:color w:val="auto"/>
          <w:sz w:val="22"/>
        </w:rPr>
      </w:pPr>
      <w:r w:rsidRPr="00E12666">
        <w:rPr>
          <w:rFonts w:ascii="Arial Nova" w:hAnsi="Arial Nova" w:cstheme="minorHAnsi"/>
          <w:color w:val="auto"/>
          <w:sz w:val="22"/>
        </w:rPr>
        <w:t xml:space="preserve">disability </w:t>
      </w:r>
    </w:p>
    <w:p w14:paraId="7040C181" w14:textId="30BEF113" w:rsidR="003A1399" w:rsidRPr="00E12666" w:rsidRDefault="003A1399" w:rsidP="00E12666">
      <w:pPr>
        <w:pStyle w:val="ListParagraph"/>
        <w:numPr>
          <w:ilvl w:val="0"/>
          <w:numId w:val="42"/>
        </w:numPr>
        <w:spacing w:line="240" w:lineRule="auto"/>
        <w:rPr>
          <w:rFonts w:ascii="Arial Nova" w:hAnsi="Arial Nova" w:cstheme="minorHAnsi"/>
          <w:color w:val="auto"/>
          <w:sz w:val="22"/>
        </w:rPr>
      </w:pPr>
      <w:r w:rsidRPr="00E12666">
        <w:rPr>
          <w:rFonts w:ascii="Arial Nova" w:hAnsi="Arial Nova" w:cstheme="minorHAnsi"/>
          <w:color w:val="auto"/>
          <w:sz w:val="22"/>
        </w:rPr>
        <w:t xml:space="preserve">gender reassignment </w:t>
      </w:r>
    </w:p>
    <w:p w14:paraId="2FD84958" w14:textId="50B9B25A" w:rsidR="003A1399" w:rsidRPr="00E12666" w:rsidRDefault="003A1399" w:rsidP="00E12666">
      <w:pPr>
        <w:pStyle w:val="ListParagraph"/>
        <w:numPr>
          <w:ilvl w:val="0"/>
          <w:numId w:val="42"/>
        </w:numPr>
        <w:spacing w:line="240" w:lineRule="auto"/>
        <w:rPr>
          <w:rFonts w:ascii="Arial Nova" w:hAnsi="Arial Nova" w:cstheme="minorHAnsi"/>
          <w:color w:val="auto"/>
          <w:sz w:val="22"/>
        </w:rPr>
      </w:pPr>
      <w:r w:rsidRPr="00E12666">
        <w:rPr>
          <w:rFonts w:ascii="Arial Nova" w:hAnsi="Arial Nova" w:cstheme="minorHAnsi"/>
          <w:color w:val="auto"/>
          <w:sz w:val="22"/>
        </w:rPr>
        <w:t xml:space="preserve">marriage or civil partnership </w:t>
      </w:r>
    </w:p>
    <w:p w14:paraId="0599794A" w14:textId="23D8A303" w:rsidR="003A1399" w:rsidRPr="00E12666" w:rsidRDefault="003A1399" w:rsidP="00E12666">
      <w:pPr>
        <w:pStyle w:val="ListParagraph"/>
        <w:numPr>
          <w:ilvl w:val="0"/>
          <w:numId w:val="42"/>
        </w:numPr>
        <w:spacing w:line="240" w:lineRule="auto"/>
        <w:rPr>
          <w:rFonts w:ascii="Arial Nova" w:hAnsi="Arial Nova" w:cstheme="minorHAnsi"/>
          <w:color w:val="auto"/>
          <w:sz w:val="22"/>
        </w:rPr>
      </w:pPr>
      <w:r w:rsidRPr="00E12666">
        <w:rPr>
          <w:rFonts w:ascii="Arial Nova" w:hAnsi="Arial Nova" w:cstheme="minorHAnsi"/>
          <w:color w:val="auto"/>
          <w:sz w:val="22"/>
        </w:rPr>
        <w:t xml:space="preserve">pregnancy and maternity </w:t>
      </w:r>
    </w:p>
    <w:p w14:paraId="774AAA2D" w14:textId="1A601746" w:rsidR="003A1399" w:rsidRPr="00E12666" w:rsidRDefault="003A1399" w:rsidP="00E12666">
      <w:pPr>
        <w:pStyle w:val="ListParagraph"/>
        <w:numPr>
          <w:ilvl w:val="0"/>
          <w:numId w:val="42"/>
        </w:numPr>
        <w:spacing w:line="240" w:lineRule="auto"/>
        <w:rPr>
          <w:rFonts w:ascii="Arial Nova" w:hAnsi="Arial Nova" w:cstheme="minorHAnsi"/>
          <w:color w:val="auto"/>
          <w:sz w:val="22"/>
        </w:rPr>
      </w:pPr>
      <w:r w:rsidRPr="00E12666">
        <w:rPr>
          <w:rFonts w:ascii="Arial Nova" w:hAnsi="Arial Nova" w:cstheme="minorHAnsi"/>
          <w:color w:val="auto"/>
          <w:sz w:val="22"/>
        </w:rPr>
        <w:t xml:space="preserve">race (including colour, nationality, ethnic and national origin) </w:t>
      </w:r>
    </w:p>
    <w:p w14:paraId="7B7317B2" w14:textId="359BB8C3" w:rsidR="003A1399" w:rsidRPr="00E12666" w:rsidRDefault="003A1399" w:rsidP="00E12666">
      <w:pPr>
        <w:pStyle w:val="ListParagraph"/>
        <w:numPr>
          <w:ilvl w:val="0"/>
          <w:numId w:val="42"/>
        </w:numPr>
        <w:spacing w:line="240" w:lineRule="auto"/>
        <w:rPr>
          <w:rFonts w:ascii="Arial Nova" w:hAnsi="Arial Nova" w:cstheme="minorHAnsi"/>
          <w:color w:val="auto"/>
          <w:sz w:val="22"/>
        </w:rPr>
      </w:pPr>
      <w:r w:rsidRPr="00E12666">
        <w:rPr>
          <w:rFonts w:ascii="Arial Nova" w:hAnsi="Arial Nova" w:cstheme="minorHAnsi"/>
          <w:color w:val="auto"/>
          <w:sz w:val="22"/>
        </w:rPr>
        <w:t xml:space="preserve">religion or belief </w:t>
      </w:r>
    </w:p>
    <w:p w14:paraId="689D56CF" w14:textId="0BBE8357" w:rsidR="003A1399" w:rsidRPr="00E12666" w:rsidRDefault="003A1399" w:rsidP="00E12666">
      <w:pPr>
        <w:pStyle w:val="ListParagraph"/>
        <w:numPr>
          <w:ilvl w:val="0"/>
          <w:numId w:val="42"/>
        </w:numPr>
        <w:spacing w:line="240" w:lineRule="auto"/>
        <w:rPr>
          <w:rFonts w:ascii="Arial Nova" w:hAnsi="Arial Nova" w:cstheme="minorHAnsi"/>
          <w:color w:val="auto"/>
          <w:sz w:val="22"/>
        </w:rPr>
      </w:pPr>
      <w:r w:rsidRPr="00E12666">
        <w:rPr>
          <w:rFonts w:ascii="Arial Nova" w:hAnsi="Arial Nova" w:cstheme="minorHAnsi"/>
          <w:color w:val="auto"/>
          <w:sz w:val="22"/>
        </w:rPr>
        <w:t xml:space="preserve">sex </w:t>
      </w:r>
    </w:p>
    <w:p w14:paraId="1F340E3B" w14:textId="5F95D463" w:rsidR="003A1399" w:rsidRPr="00E12666" w:rsidRDefault="003A1399" w:rsidP="00E12666">
      <w:pPr>
        <w:pStyle w:val="ListParagraph"/>
        <w:numPr>
          <w:ilvl w:val="0"/>
          <w:numId w:val="42"/>
        </w:numPr>
        <w:spacing w:line="240" w:lineRule="auto"/>
        <w:rPr>
          <w:rFonts w:ascii="Arial Nova" w:hAnsi="Arial Nova" w:cstheme="minorHAnsi"/>
          <w:color w:val="auto"/>
          <w:sz w:val="22"/>
        </w:rPr>
      </w:pPr>
      <w:r w:rsidRPr="00E12666">
        <w:rPr>
          <w:rFonts w:ascii="Arial Nova" w:hAnsi="Arial Nova" w:cstheme="minorHAnsi"/>
          <w:color w:val="auto"/>
          <w:sz w:val="22"/>
        </w:rPr>
        <w:t xml:space="preserve">sexual orientation </w:t>
      </w:r>
    </w:p>
    <w:p w14:paraId="062F4B40" w14:textId="77777777" w:rsidR="003A1399" w:rsidRPr="00975BD9" w:rsidRDefault="003A1399" w:rsidP="003A1399">
      <w:pPr>
        <w:spacing w:line="240" w:lineRule="auto"/>
        <w:rPr>
          <w:rFonts w:ascii="Arial Nova" w:hAnsi="Arial Nova" w:cstheme="minorHAnsi"/>
          <w:color w:val="auto"/>
          <w:sz w:val="22"/>
        </w:rPr>
      </w:pPr>
    </w:p>
    <w:p w14:paraId="1C52D323" w14:textId="27C8DFBE" w:rsidR="003A1399" w:rsidRPr="00975BD9" w:rsidRDefault="003A1399" w:rsidP="003A1399">
      <w:pPr>
        <w:spacing w:line="240" w:lineRule="auto"/>
        <w:rPr>
          <w:rFonts w:ascii="Arial Nova" w:hAnsi="Arial Nova" w:cstheme="minorHAnsi"/>
          <w:color w:val="auto"/>
          <w:sz w:val="22"/>
        </w:rPr>
      </w:pPr>
      <w:r w:rsidRPr="00975BD9">
        <w:rPr>
          <w:rFonts w:ascii="Arial Nova" w:hAnsi="Arial Nova" w:cstheme="minorHAnsi"/>
          <w:color w:val="auto"/>
          <w:sz w:val="22"/>
        </w:rPr>
        <w:t xml:space="preserve">Victimisation is when someone is treated unfairly because they made or supported a complaint to do with a 'protected characteristic' or someone thinks they did or might do. </w:t>
      </w:r>
    </w:p>
    <w:p w14:paraId="0B2DB3A0" w14:textId="77777777" w:rsidR="00C91795" w:rsidRPr="00975BD9" w:rsidRDefault="00C91795" w:rsidP="00F668EE">
      <w:pPr>
        <w:pStyle w:val="ListParagraph"/>
        <w:spacing w:line="240" w:lineRule="auto"/>
        <w:ind w:left="0" w:firstLine="0"/>
        <w:rPr>
          <w:rFonts w:ascii="Arial Nova" w:hAnsi="Arial Nova" w:cstheme="minorHAnsi"/>
          <w:color w:val="auto"/>
          <w:sz w:val="22"/>
        </w:rPr>
      </w:pPr>
    </w:p>
    <w:p w14:paraId="2688BE89" w14:textId="5B5BA4E2" w:rsidR="0006556B" w:rsidRPr="00975BD9" w:rsidRDefault="004670F6" w:rsidP="0006556B">
      <w:pPr>
        <w:spacing w:line="240" w:lineRule="auto"/>
        <w:ind w:left="0" w:firstLine="0"/>
        <w:rPr>
          <w:rFonts w:ascii="Arial Nova" w:hAnsi="Arial Nova" w:cstheme="minorHAnsi"/>
          <w:color w:val="auto"/>
          <w:sz w:val="22"/>
        </w:rPr>
      </w:pPr>
      <w:r w:rsidRPr="004670F6">
        <w:rPr>
          <w:rFonts w:ascii="Arial Nova" w:hAnsi="Arial Nova" w:cstheme="minorHAnsi"/>
          <w:color w:val="auto"/>
          <w:sz w:val="22"/>
          <w:highlight w:val="yellow"/>
        </w:rPr>
        <w:t>(Add name of organisation)</w:t>
      </w:r>
      <w:r w:rsidR="0006556B" w:rsidRPr="00975BD9">
        <w:rPr>
          <w:rFonts w:ascii="Arial Nova" w:hAnsi="Arial Nova" w:cstheme="minorHAnsi"/>
          <w:color w:val="auto"/>
          <w:sz w:val="22"/>
        </w:rPr>
        <w:t xml:space="preserve"> regards discrimination, abuse, harassment, victimisation or bullying of staff, service users or others during work as disciplinary offences as gross misconduct. </w:t>
      </w:r>
    </w:p>
    <w:p w14:paraId="49D332FD" w14:textId="77777777" w:rsidR="00CB4D30" w:rsidRPr="00975BD9" w:rsidRDefault="00CB4D30" w:rsidP="00C91795">
      <w:pPr>
        <w:spacing w:line="240" w:lineRule="auto"/>
        <w:ind w:left="0" w:firstLine="0"/>
        <w:rPr>
          <w:rFonts w:ascii="Arial Nova" w:hAnsi="Arial Nova" w:cstheme="minorHAnsi"/>
          <w:color w:val="auto"/>
          <w:sz w:val="22"/>
        </w:rPr>
      </w:pPr>
    </w:p>
    <w:p w14:paraId="7611862E" w14:textId="2C188EAB" w:rsidR="00A343BF" w:rsidRPr="00975BD9" w:rsidRDefault="004670F6" w:rsidP="00A343BF">
      <w:pPr>
        <w:spacing w:line="240" w:lineRule="auto"/>
        <w:ind w:left="0" w:firstLine="0"/>
        <w:rPr>
          <w:rFonts w:ascii="Arial Nova" w:hAnsi="Arial Nova" w:cstheme="minorHAnsi"/>
          <w:color w:val="auto"/>
          <w:sz w:val="22"/>
        </w:rPr>
      </w:pPr>
      <w:r w:rsidRPr="004670F6">
        <w:rPr>
          <w:rFonts w:ascii="Arial Nova" w:hAnsi="Arial Nova" w:cstheme="minorHAnsi"/>
          <w:color w:val="auto"/>
          <w:sz w:val="22"/>
          <w:highlight w:val="yellow"/>
        </w:rPr>
        <w:t>(Add name of organisation)</w:t>
      </w:r>
      <w:r w:rsidR="00A343BF" w:rsidRPr="00975BD9">
        <w:rPr>
          <w:rFonts w:ascii="Arial Nova" w:hAnsi="Arial Nova" w:cstheme="minorHAnsi"/>
          <w:color w:val="auto"/>
          <w:sz w:val="22"/>
        </w:rPr>
        <w:t xml:space="preserve"> will treat seriously any complaints of discrimination made by employees, volunteers, community partners or third parties.  </w:t>
      </w:r>
    </w:p>
    <w:p w14:paraId="7F5BD482" w14:textId="77777777" w:rsidR="00A343BF" w:rsidRPr="00975BD9" w:rsidRDefault="00A343BF" w:rsidP="00C91795">
      <w:pPr>
        <w:spacing w:line="240" w:lineRule="auto"/>
        <w:ind w:left="0" w:firstLine="0"/>
        <w:rPr>
          <w:rFonts w:ascii="Arial Nova" w:hAnsi="Arial Nova" w:cstheme="minorHAnsi"/>
          <w:color w:val="auto"/>
          <w:sz w:val="22"/>
        </w:rPr>
      </w:pPr>
    </w:p>
    <w:p w14:paraId="3EB6CF3D" w14:textId="75FA80F8" w:rsidR="00F668EE" w:rsidRPr="00975BD9" w:rsidRDefault="00C91795" w:rsidP="00CB4D30">
      <w:pPr>
        <w:spacing w:line="240" w:lineRule="auto"/>
        <w:ind w:left="0" w:firstLine="0"/>
        <w:rPr>
          <w:rFonts w:ascii="Arial Nova" w:hAnsi="Arial Nova" w:cstheme="minorHAnsi"/>
          <w:color w:val="auto"/>
          <w:sz w:val="22"/>
        </w:rPr>
      </w:pPr>
      <w:r w:rsidRPr="00DB2AA7">
        <w:rPr>
          <w:rFonts w:ascii="Arial Nova" w:hAnsi="Arial Nova" w:cstheme="minorHAnsi"/>
          <w:color w:val="auto"/>
          <w:sz w:val="22"/>
        </w:rPr>
        <w:t xml:space="preserve">All complaints made by external parties will be investigated in accordance with </w:t>
      </w:r>
      <w:r w:rsidR="004670F6" w:rsidRPr="004670F6">
        <w:rPr>
          <w:rFonts w:ascii="Arial Nova" w:hAnsi="Arial Nova" w:cstheme="minorHAnsi"/>
          <w:color w:val="auto"/>
          <w:sz w:val="22"/>
          <w:highlight w:val="yellow"/>
        </w:rPr>
        <w:t>(add name of organisation)</w:t>
      </w:r>
      <w:r w:rsidRPr="004670F6">
        <w:rPr>
          <w:rFonts w:ascii="Arial Nova" w:hAnsi="Arial Nova" w:cstheme="minorHAnsi"/>
          <w:color w:val="auto"/>
          <w:sz w:val="22"/>
          <w:highlight w:val="yellow"/>
        </w:rPr>
        <w:t>’s</w:t>
      </w:r>
      <w:r w:rsidRPr="00DB2AA7">
        <w:rPr>
          <w:rFonts w:ascii="Arial Nova" w:hAnsi="Arial Nova" w:cstheme="minorHAnsi"/>
          <w:color w:val="auto"/>
          <w:sz w:val="22"/>
        </w:rPr>
        <w:t xml:space="preserve"> </w:t>
      </w:r>
      <w:r w:rsidR="009B44E4" w:rsidRPr="00DB2AA7">
        <w:rPr>
          <w:rFonts w:ascii="Arial Nova" w:hAnsi="Arial Nova" w:cstheme="minorHAnsi"/>
          <w:color w:val="auto"/>
          <w:sz w:val="22"/>
        </w:rPr>
        <w:t>C</w:t>
      </w:r>
      <w:r w:rsidRPr="00DB2AA7">
        <w:rPr>
          <w:rFonts w:ascii="Arial Nova" w:hAnsi="Arial Nova" w:cstheme="minorHAnsi"/>
          <w:color w:val="auto"/>
          <w:sz w:val="22"/>
        </w:rPr>
        <w:t>omplaints Procedure and the complainant will be informed of the outcome.</w:t>
      </w:r>
    </w:p>
    <w:p w14:paraId="488523BB" w14:textId="77777777" w:rsidR="00F76680" w:rsidRPr="00975BD9" w:rsidRDefault="00F76680" w:rsidP="518399AA">
      <w:pPr>
        <w:spacing w:line="240" w:lineRule="auto"/>
        <w:ind w:left="0" w:firstLine="0"/>
        <w:rPr>
          <w:rFonts w:ascii="Arial Nova" w:hAnsi="Arial Nova" w:cstheme="minorBidi"/>
          <w:b/>
          <w:bCs/>
          <w:color w:val="auto"/>
          <w:sz w:val="22"/>
        </w:rPr>
      </w:pPr>
    </w:p>
    <w:p w14:paraId="6496836A" w14:textId="77777777" w:rsidR="00F76680" w:rsidRDefault="00F76680" w:rsidP="518399AA">
      <w:pPr>
        <w:spacing w:line="240" w:lineRule="auto"/>
        <w:ind w:left="0" w:firstLine="0"/>
        <w:rPr>
          <w:rFonts w:ascii="Arial Nova" w:hAnsi="Arial Nova" w:cstheme="minorBidi"/>
          <w:b/>
          <w:bCs/>
          <w:color w:val="auto"/>
          <w:sz w:val="22"/>
        </w:rPr>
      </w:pPr>
    </w:p>
    <w:p w14:paraId="799732DC" w14:textId="77777777" w:rsidR="00DB2AA7" w:rsidRDefault="00DB2AA7" w:rsidP="518399AA">
      <w:pPr>
        <w:spacing w:line="240" w:lineRule="auto"/>
        <w:ind w:left="0" w:firstLine="0"/>
        <w:rPr>
          <w:rFonts w:ascii="Arial Nova" w:hAnsi="Arial Nova" w:cstheme="minorBidi"/>
          <w:b/>
          <w:bCs/>
          <w:color w:val="auto"/>
          <w:sz w:val="22"/>
        </w:rPr>
      </w:pPr>
    </w:p>
    <w:p w14:paraId="31DC06E4" w14:textId="77777777" w:rsidR="00DB2AA7" w:rsidRDefault="00DB2AA7" w:rsidP="518399AA">
      <w:pPr>
        <w:spacing w:line="240" w:lineRule="auto"/>
        <w:ind w:left="0" w:firstLine="0"/>
        <w:rPr>
          <w:rFonts w:ascii="Arial Nova" w:hAnsi="Arial Nova" w:cstheme="minorBidi"/>
          <w:b/>
          <w:bCs/>
          <w:color w:val="auto"/>
          <w:sz w:val="22"/>
        </w:rPr>
      </w:pPr>
    </w:p>
    <w:p w14:paraId="065AB7CA" w14:textId="77777777" w:rsidR="00DB2AA7" w:rsidRDefault="00DB2AA7" w:rsidP="518399AA">
      <w:pPr>
        <w:spacing w:line="240" w:lineRule="auto"/>
        <w:ind w:left="0" w:firstLine="0"/>
        <w:rPr>
          <w:rFonts w:ascii="Arial Nova" w:hAnsi="Arial Nova" w:cstheme="minorBidi"/>
          <w:b/>
          <w:bCs/>
          <w:color w:val="auto"/>
          <w:sz w:val="22"/>
        </w:rPr>
      </w:pPr>
    </w:p>
    <w:p w14:paraId="57F78739" w14:textId="77777777" w:rsidR="00DB2AA7" w:rsidRDefault="00DB2AA7" w:rsidP="518399AA">
      <w:pPr>
        <w:spacing w:line="240" w:lineRule="auto"/>
        <w:ind w:left="0" w:firstLine="0"/>
        <w:rPr>
          <w:rFonts w:ascii="Arial Nova" w:hAnsi="Arial Nova" w:cstheme="minorBidi"/>
          <w:b/>
          <w:bCs/>
          <w:color w:val="auto"/>
          <w:sz w:val="22"/>
        </w:rPr>
      </w:pPr>
    </w:p>
    <w:p w14:paraId="2C498B6A" w14:textId="77777777" w:rsidR="00DB2AA7" w:rsidRDefault="00DB2AA7" w:rsidP="518399AA">
      <w:pPr>
        <w:spacing w:line="240" w:lineRule="auto"/>
        <w:ind w:left="0" w:firstLine="0"/>
        <w:rPr>
          <w:rFonts w:ascii="Arial Nova" w:hAnsi="Arial Nova" w:cstheme="minorBidi"/>
          <w:b/>
          <w:bCs/>
          <w:color w:val="auto"/>
          <w:sz w:val="22"/>
        </w:rPr>
      </w:pPr>
    </w:p>
    <w:p w14:paraId="7D120B0C" w14:textId="77777777" w:rsidR="00DB2AA7" w:rsidRDefault="00DB2AA7" w:rsidP="518399AA">
      <w:pPr>
        <w:spacing w:line="240" w:lineRule="auto"/>
        <w:ind w:left="0" w:firstLine="0"/>
        <w:rPr>
          <w:rFonts w:ascii="Arial Nova" w:hAnsi="Arial Nova" w:cstheme="minorBidi"/>
          <w:b/>
          <w:bCs/>
          <w:color w:val="auto"/>
          <w:sz w:val="22"/>
        </w:rPr>
      </w:pPr>
    </w:p>
    <w:p w14:paraId="5A005D0F" w14:textId="77777777" w:rsidR="00DB2AA7" w:rsidRDefault="00DB2AA7" w:rsidP="518399AA">
      <w:pPr>
        <w:spacing w:line="240" w:lineRule="auto"/>
        <w:ind w:left="0" w:firstLine="0"/>
        <w:rPr>
          <w:rFonts w:ascii="Arial Nova" w:hAnsi="Arial Nova" w:cstheme="minorBidi"/>
          <w:b/>
          <w:bCs/>
          <w:color w:val="auto"/>
          <w:sz w:val="22"/>
        </w:rPr>
      </w:pPr>
    </w:p>
    <w:p w14:paraId="008693B0" w14:textId="77777777" w:rsidR="00DB2AA7" w:rsidRDefault="00DB2AA7" w:rsidP="518399AA">
      <w:pPr>
        <w:spacing w:line="240" w:lineRule="auto"/>
        <w:ind w:left="0" w:firstLine="0"/>
        <w:rPr>
          <w:rFonts w:ascii="Arial Nova" w:hAnsi="Arial Nova" w:cstheme="minorBidi"/>
          <w:b/>
          <w:bCs/>
          <w:color w:val="auto"/>
          <w:sz w:val="22"/>
        </w:rPr>
      </w:pPr>
    </w:p>
    <w:p w14:paraId="34377E5E" w14:textId="77777777" w:rsidR="00DB2AA7" w:rsidRDefault="00DB2AA7" w:rsidP="518399AA">
      <w:pPr>
        <w:spacing w:line="240" w:lineRule="auto"/>
        <w:ind w:left="0" w:firstLine="0"/>
        <w:rPr>
          <w:rFonts w:ascii="Arial Nova" w:hAnsi="Arial Nova" w:cstheme="minorBidi"/>
          <w:b/>
          <w:bCs/>
          <w:color w:val="auto"/>
          <w:sz w:val="22"/>
        </w:rPr>
      </w:pPr>
    </w:p>
    <w:p w14:paraId="6975A5F7" w14:textId="77777777" w:rsidR="00DB2AA7" w:rsidRDefault="00DB2AA7" w:rsidP="518399AA">
      <w:pPr>
        <w:spacing w:line="240" w:lineRule="auto"/>
        <w:ind w:left="0" w:firstLine="0"/>
        <w:rPr>
          <w:rFonts w:ascii="Arial Nova" w:hAnsi="Arial Nova" w:cstheme="minorBidi"/>
          <w:b/>
          <w:bCs/>
          <w:color w:val="auto"/>
          <w:sz w:val="22"/>
        </w:rPr>
      </w:pPr>
    </w:p>
    <w:p w14:paraId="285430A8" w14:textId="77777777" w:rsidR="00DB2AA7" w:rsidRDefault="00DB2AA7" w:rsidP="518399AA">
      <w:pPr>
        <w:spacing w:line="240" w:lineRule="auto"/>
        <w:ind w:left="0" w:firstLine="0"/>
        <w:rPr>
          <w:rFonts w:ascii="Arial Nova" w:hAnsi="Arial Nova" w:cstheme="minorBidi"/>
          <w:b/>
          <w:bCs/>
          <w:color w:val="auto"/>
          <w:sz w:val="22"/>
        </w:rPr>
      </w:pPr>
    </w:p>
    <w:p w14:paraId="3E779A2B" w14:textId="77777777" w:rsidR="00DB2AA7" w:rsidRDefault="00DB2AA7" w:rsidP="518399AA">
      <w:pPr>
        <w:spacing w:line="240" w:lineRule="auto"/>
        <w:ind w:left="0" w:firstLine="0"/>
        <w:rPr>
          <w:rFonts w:ascii="Arial Nova" w:hAnsi="Arial Nova" w:cstheme="minorBidi"/>
          <w:b/>
          <w:bCs/>
          <w:color w:val="auto"/>
          <w:sz w:val="22"/>
        </w:rPr>
      </w:pPr>
    </w:p>
    <w:p w14:paraId="0A5306C5" w14:textId="77777777" w:rsidR="00DB2AA7" w:rsidRDefault="00DB2AA7" w:rsidP="518399AA">
      <w:pPr>
        <w:spacing w:line="240" w:lineRule="auto"/>
        <w:ind w:left="0" w:firstLine="0"/>
        <w:rPr>
          <w:rFonts w:ascii="Arial Nova" w:hAnsi="Arial Nova" w:cstheme="minorBidi"/>
          <w:b/>
          <w:bCs/>
          <w:color w:val="auto"/>
          <w:sz w:val="22"/>
        </w:rPr>
      </w:pPr>
    </w:p>
    <w:p w14:paraId="3C3E6FAE" w14:textId="77777777" w:rsidR="00654E76" w:rsidRDefault="00654E76" w:rsidP="00CB4D30">
      <w:pPr>
        <w:spacing w:line="240" w:lineRule="auto"/>
        <w:ind w:left="0" w:firstLine="0"/>
        <w:rPr>
          <w:rFonts w:ascii="Arial Nova" w:hAnsi="Arial Nova" w:cstheme="minorHAnsi"/>
          <w:b/>
          <w:bCs/>
          <w:color w:val="auto"/>
          <w:sz w:val="22"/>
        </w:rPr>
      </w:pPr>
    </w:p>
    <w:p w14:paraId="72DDC0F9" w14:textId="77777777" w:rsidR="00654E76" w:rsidRDefault="00654E76" w:rsidP="00CB4D30">
      <w:pPr>
        <w:spacing w:line="240" w:lineRule="auto"/>
        <w:ind w:left="0" w:firstLine="0"/>
        <w:rPr>
          <w:rFonts w:ascii="Arial Nova" w:hAnsi="Arial Nova" w:cstheme="minorHAnsi"/>
          <w:b/>
          <w:bCs/>
          <w:color w:val="auto"/>
          <w:sz w:val="22"/>
        </w:rPr>
      </w:pPr>
    </w:p>
    <w:p w14:paraId="53AE9295" w14:textId="77777777" w:rsidR="00654E76" w:rsidRDefault="00654E76" w:rsidP="00CB4D30">
      <w:pPr>
        <w:spacing w:line="240" w:lineRule="auto"/>
        <w:ind w:left="0" w:firstLine="0"/>
        <w:rPr>
          <w:rFonts w:ascii="Arial Nova" w:hAnsi="Arial Nova" w:cstheme="minorHAnsi"/>
          <w:b/>
          <w:bCs/>
          <w:color w:val="auto"/>
          <w:sz w:val="22"/>
        </w:rPr>
      </w:pPr>
    </w:p>
    <w:p w14:paraId="345C6CF0" w14:textId="77777777" w:rsidR="00654E76" w:rsidRDefault="00654E76" w:rsidP="00CB4D30">
      <w:pPr>
        <w:spacing w:line="240" w:lineRule="auto"/>
        <w:ind w:left="0" w:firstLine="0"/>
        <w:rPr>
          <w:rFonts w:ascii="Arial Nova" w:hAnsi="Arial Nova" w:cstheme="minorHAnsi"/>
          <w:b/>
          <w:bCs/>
          <w:color w:val="auto"/>
          <w:sz w:val="22"/>
        </w:rPr>
      </w:pPr>
    </w:p>
    <w:p w14:paraId="261FA299" w14:textId="77777777" w:rsidR="00654E76" w:rsidRDefault="00654E76" w:rsidP="00CB4D30">
      <w:pPr>
        <w:spacing w:line="240" w:lineRule="auto"/>
        <w:ind w:left="0" w:firstLine="0"/>
        <w:rPr>
          <w:rFonts w:ascii="Arial Nova" w:hAnsi="Arial Nova" w:cstheme="minorHAnsi"/>
          <w:b/>
          <w:bCs/>
          <w:color w:val="auto"/>
          <w:sz w:val="22"/>
        </w:rPr>
      </w:pPr>
    </w:p>
    <w:p w14:paraId="6AE062E4" w14:textId="77777777" w:rsidR="00654E76" w:rsidRDefault="00654E76" w:rsidP="00CB4D30">
      <w:pPr>
        <w:spacing w:line="240" w:lineRule="auto"/>
        <w:ind w:left="0" w:firstLine="0"/>
        <w:rPr>
          <w:rFonts w:ascii="Arial Nova" w:hAnsi="Arial Nova" w:cstheme="minorHAnsi"/>
          <w:b/>
          <w:bCs/>
          <w:color w:val="auto"/>
          <w:sz w:val="22"/>
        </w:rPr>
      </w:pPr>
    </w:p>
    <w:p w14:paraId="5C999C7F" w14:textId="77777777" w:rsidR="003E32B0" w:rsidRDefault="003E32B0" w:rsidP="00CB4D30">
      <w:pPr>
        <w:spacing w:line="240" w:lineRule="auto"/>
        <w:ind w:left="0" w:firstLine="0"/>
        <w:rPr>
          <w:rFonts w:ascii="Arial Nova" w:hAnsi="Arial Nova" w:cstheme="minorHAnsi"/>
          <w:b/>
          <w:bCs/>
          <w:color w:val="auto"/>
          <w:sz w:val="22"/>
        </w:rPr>
      </w:pPr>
    </w:p>
    <w:p w14:paraId="323C5E43" w14:textId="77777777" w:rsidR="003E32B0" w:rsidRPr="004502F2" w:rsidRDefault="003E32B0" w:rsidP="000F7627">
      <w:pPr>
        <w:spacing w:line="240" w:lineRule="auto"/>
        <w:ind w:left="0" w:firstLine="0"/>
        <w:rPr>
          <w:rFonts w:ascii="Arial Nova" w:hAnsi="Arial Nova"/>
          <w:b/>
          <w:bCs/>
          <w:color w:val="auto"/>
          <w:sz w:val="22"/>
        </w:rPr>
      </w:pPr>
    </w:p>
    <w:sectPr w:rsidR="003E32B0" w:rsidRPr="004502F2" w:rsidSect="00BE68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4FC"/>
    <w:multiLevelType w:val="hybridMultilevel"/>
    <w:tmpl w:val="FFA4E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E3753"/>
    <w:multiLevelType w:val="multilevel"/>
    <w:tmpl w:val="379812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EB1E98"/>
    <w:multiLevelType w:val="hybridMultilevel"/>
    <w:tmpl w:val="C0FE802E"/>
    <w:lvl w:ilvl="0" w:tplc="C01EBEC2">
      <w:start w:val="7"/>
      <w:numFmt w:val="bullet"/>
      <w:lvlText w:val="-"/>
      <w:lvlJc w:val="left"/>
      <w:pPr>
        <w:ind w:left="720" w:hanging="360"/>
      </w:pPr>
      <w:rPr>
        <w:rFonts w:ascii="Arial Nova" w:eastAsia="Times New Roman"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C67B6"/>
    <w:multiLevelType w:val="hybridMultilevel"/>
    <w:tmpl w:val="F97CBE10"/>
    <w:lvl w:ilvl="0" w:tplc="5BB469F4">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C24B3"/>
    <w:multiLevelType w:val="hybridMultilevel"/>
    <w:tmpl w:val="57DE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75F2C"/>
    <w:multiLevelType w:val="multilevel"/>
    <w:tmpl w:val="E53A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3730B"/>
    <w:multiLevelType w:val="hybridMultilevel"/>
    <w:tmpl w:val="82C6771C"/>
    <w:lvl w:ilvl="0" w:tplc="5BB469F4">
      <w:numFmt w:val="bullet"/>
      <w:lvlText w:val="•"/>
      <w:lvlJc w:val="left"/>
      <w:pPr>
        <w:ind w:left="700" w:hanging="360"/>
      </w:pPr>
      <w:rPr>
        <w:rFonts w:hint="default"/>
        <w:lang w:val="en-GB" w:eastAsia="en-GB" w:bidi="en-GB"/>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7" w15:restartNumberingAfterBreak="0">
    <w:nsid w:val="19E23824"/>
    <w:multiLevelType w:val="multilevel"/>
    <w:tmpl w:val="0AF830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4C11A6"/>
    <w:multiLevelType w:val="hybridMultilevel"/>
    <w:tmpl w:val="6966D8E4"/>
    <w:lvl w:ilvl="0" w:tplc="5BB469F4">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B4833"/>
    <w:multiLevelType w:val="multilevel"/>
    <w:tmpl w:val="F15CEFE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3077E3E"/>
    <w:multiLevelType w:val="hybridMultilevel"/>
    <w:tmpl w:val="BA30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B0BC9"/>
    <w:multiLevelType w:val="hybridMultilevel"/>
    <w:tmpl w:val="BB12374A"/>
    <w:lvl w:ilvl="0" w:tplc="8398C70A">
      <w:start w:val="1"/>
      <w:numFmt w:val="bullet"/>
      <w:lvlText w:val="·"/>
      <w:lvlJc w:val="left"/>
      <w:pPr>
        <w:ind w:left="720" w:hanging="360"/>
      </w:pPr>
      <w:rPr>
        <w:rFonts w:ascii="Symbol" w:hAnsi="Symbol" w:hint="default"/>
      </w:rPr>
    </w:lvl>
    <w:lvl w:ilvl="1" w:tplc="7400C24C">
      <w:start w:val="1"/>
      <w:numFmt w:val="bullet"/>
      <w:lvlText w:val="o"/>
      <w:lvlJc w:val="left"/>
      <w:pPr>
        <w:ind w:left="1440" w:hanging="360"/>
      </w:pPr>
      <w:rPr>
        <w:rFonts w:ascii="Courier New" w:hAnsi="Courier New" w:hint="default"/>
      </w:rPr>
    </w:lvl>
    <w:lvl w:ilvl="2" w:tplc="64F43C2A">
      <w:start w:val="1"/>
      <w:numFmt w:val="bullet"/>
      <w:lvlText w:val=""/>
      <w:lvlJc w:val="left"/>
      <w:pPr>
        <w:ind w:left="2160" w:hanging="360"/>
      </w:pPr>
      <w:rPr>
        <w:rFonts w:ascii="Wingdings" w:hAnsi="Wingdings" w:hint="default"/>
      </w:rPr>
    </w:lvl>
    <w:lvl w:ilvl="3" w:tplc="A290E88C">
      <w:start w:val="1"/>
      <w:numFmt w:val="bullet"/>
      <w:lvlText w:val=""/>
      <w:lvlJc w:val="left"/>
      <w:pPr>
        <w:ind w:left="2880" w:hanging="360"/>
      </w:pPr>
      <w:rPr>
        <w:rFonts w:ascii="Symbol" w:hAnsi="Symbol" w:hint="default"/>
      </w:rPr>
    </w:lvl>
    <w:lvl w:ilvl="4" w:tplc="C5B08586">
      <w:start w:val="1"/>
      <w:numFmt w:val="bullet"/>
      <w:lvlText w:val="o"/>
      <w:lvlJc w:val="left"/>
      <w:pPr>
        <w:ind w:left="3600" w:hanging="360"/>
      </w:pPr>
      <w:rPr>
        <w:rFonts w:ascii="Courier New" w:hAnsi="Courier New" w:hint="default"/>
      </w:rPr>
    </w:lvl>
    <w:lvl w:ilvl="5" w:tplc="DDEE97D4">
      <w:start w:val="1"/>
      <w:numFmt w:val="bullet"/>
      <w:lvlText w:val=""/>
      <w:lvlJc w:val="left"/>
      <w:pPr>
        <w:ind w:left="4320" w:hanging="360"/>
      </w:pPr>
      <w:rPr>
        <w:rFonts w:ascii="Wingdings" w:hAnsi="Wingdings" w:hint="default"/>
      </w:rPr>
    </w:lvl>
    <w:lvl w:ilvl="6" w:tplc="36641D1C">
      <w:start w:val="1"/>
      <w:numFmt w:val="bullet"/>
      <w:lvlText w:val=""/>
      <w:lvlJc w:val="left"/>
      <w:pPr>
        <w:ind w:left="5040" w:hanging="360"/>
      </w:pPr>
      <w:rPr>
        <w:rFonts w:ascii="Symbol" w:hAnsi="Symbol" w:hint="default"/>
      </w:rPr>
    </w:lvl>
    <w:lvl w:ilvl="7" w:tplc="0070FEFC">
      <w:start w:val="1"/>
      <w:numFmt w:val="bullet"/>
      <w:lvlText w:val="o"/>
      <w:lvlJc w:val="left"/>
      <w:pPr>
        <w:ind w:left="5760" w:hanging="360"/>
      </w:pPr>
      <w:rPr>
        <w:rFonts w:ascii="Courier New" w:hAnsi="Courier New" w:hint="default"/>
      </w:rPr>
    </w:lvl>
    <w:lvl w:ilvl="8" w:tplc="D55A7168">
      <w:start w:val="1"/>
      <w:numFmt w:val="bullet"/>
      <w:lvlText w:val=""/>
      <w:lvlJc w:val="left"/>
      <w:pPr>
        <w:ind w:left="6480" w:hanging="360"/>
      </w:pPr>
      <w:rPr>
        <w:rFonts w:ascii="Wingdings" w:hAnsi="Wingdings" w:hint="default"/>
      </w:rPr>
    </w:lvl>
  </w:abstractNum>
  <w:abstractNum w:abstractNumId="12" w15:restartNumberingAfterBreak="0">
    <w:nsid w:val="24EE0726"/>
    <w:multiLevelType w:val="multilevel"/>
    <w:tmpl w:val="B2EA68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97013F"/>
    <w:multiLevelType w:val="hybridMultilevel"/>
    <w:tmpl w:val="12F6D7F0"/>
    <w:lvl w:ilvl="0" w:tplc="5BB469F4">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22C26"/>
    <w:multiLevelType w:val="multilevel"/>
    <w:tmpl w:val="D3364E54"/>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Arial" w:hAnsi="Arial" w:cs="Arial" w:hint="default"/>
        <w:b w:val="0"/>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DD32E22"/>
    <w:multiLevelType w:val="hybridMultilevel"/>
    <w:tmpl w:val="032C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F7445"/>
    <w:multiLevelType w:val="hybridMultilevel"/>
    <w:tmpl w:val="94F287C2"/>
    <w:lvl w:ilvl="0" w:tplc="5BB469F4">
      <w:numFmt w:val="bullet"/>
      <w:lvlText w:val="•"/>
      <w:lvlJc w:val="left"/>
      <w:pPr>
        <w:ind w:left="833" w:hanging="360"/>
      </w:pPr>
      <w:rPr>
        <w:rFonts w:hint="default"/>
        <w:lang w:val="en-GB" w:eastAsia="en-GB" w:bidi="en-GB"/>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7" w15:restartNumberingAfterBreak="0">
    <w:nsid w:val="36186CA3"/>
    <w:multiLevelType w:val="hybridMultilevel"/>
    <w:tmpl w:val="108AC9E6"/>
    <w:lvl w:ilvl="0" w:tplc="5BB469F4">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3EB42"/>
    <w:multiLevelType w:val="hybridMultilevel"/>
    <w:tmpl w:val="673CE78C"/>
    <w:lvl w:ilvl="0" w:tplc="8D3A6F86">
      <w:start w:val="1"/>
      <w:numFmt w:val="bullet"/>
      <w:lvlText w:val="-"/>
      <w:lvlJc w:val="left"/>
      <w:pPr>
        <w:ind w:left="720" w:hanging="360"/>
      </w:pPr>
      <w:rPr>
        <w:rFonts w:ascii="Calibri" w:hAnsi="Calibri" w:hint="default"/>
      </w:rPr>
    </w:lvl>
    <w:lvl w:ilvl="1" w:tplc="E870B9C6">
      <w:start w:val="1"/>
      <w:numFmt w:val="bullet"/>
      <w:lvlText w:val="o"/>
      <w:lvlJc w:val="left"/>
      <w:pPr>
        <w:ind w:left="1440" w:hanging="360"/>
      </w:pPr>
      <w:rPr>
        <w:rFonts w:ascii="Courier New" w:hAnsi="Courier New" w:hint="default"/>
      </w:rPr>
    </w:lvl>
    <w:lvl w:ilvl="2" w:tplc="8D2A0794">
      <w:start w:val="1"/>
      <w:numFmt w:val="bullet"/>
      <w:lvlText w:val=""/>
      <w:lvlJc w:val="left"/>
      <w:pPr>
        <w:ind w:left="2160" w:hanging="360"/>
      </w:pPr>
      <w:rPr>
        <w:rFonts w:ascii="Wingdings" w:hAnsi="Wingdings" w:hint="default"/>
      </w:rPr>
    </w:lvl>
    <w:lvl w:ilvl="3" w:tplc="301E6102">
      <w:start w:val="1"/>
      <w:numFmt w:val="bullet"/>
      <w:lvlText w:val=""/>
      <w:lvlJc w:val="left"/>
      <w:pPr>
        <w:ind w:left="2880" w:hanging="360"/>
      </w:pPr>
      <w:rPr>
        <w:rFonts w:ascii="Symbol" w:hAnsi="Symbol" w:hint="default"/>
      </w:rPr>
    </w:lvl>
    <w:lvl w:ilvl="4" w:tplc="1FBA68D2">
      <w:start w:val="1"/>
      <w:numFmt w:val="bullet"/>
      <w:lvlText w:val="o"/>
      <w:lvlJc w:val="left"/>
      <w:pPr>
        <w:ind w:left="3600" w:hanging="360"/>
      </w:pPr>
      <w:rPr>
        <w:rFonts w:ascii="Courier New" w:hAnsi="Courier New" w:hint="default"/>
      </w:rPr>
    </w:lvl>
    <w:lvl w:ilvl="5" w:tplc="BBF8B22C">
      <w:start w:val="1"/>
      <w:numFmt w:val="bullet"/>
      <w:lvlText w:val=""/>
      <w:lvlJc w:val="left"/>
      <w:pPr>
        <w:ind w:left="4320" w:hanging="360"/>
      </w:pPr>
      <w:rPr>
        <w:rFonts w:ascii="Wingdings" w:hAnsi="Wingdings" w:hint="default"/>
      </w:rPr>
    </w:lvl>
    <w:lvl w:ilvl="6" w:tplc="F85801DC">
      <w:start w:val="1"/>
      <w:numFmt w:val="bullet"/>
      <w:lvlText w:val=""/>
      <w:lvlJc w:val="left"/>
      <w:pPr>
        <w:ind w:left="5040" w:hanging="360"/>
      </w:pPr>
      <w:rPr>
        <w:rFonts w:ascii="Symbol" w:hAnsi="Symbol" w:hint="default"/>
      </w:rPr>
    </w:lvl>
    <w:lvl w:ilvl="7" w:tplc="C34236B8">
      <w:start w:val="1"/>
      <w:numFmt w:val="bullet"/>
      <w:lvlText w:val="o"/>
      <w:lvlJc w:val="left"/>
      <w:pPr>
        <w:ind w:left="5760" w:hanging="360"/>
      </w:pPr>
      <w:rPr>
        <w:rFonts w:ascii="Courier New" w:hAnsi="Courier New" w:hint="default"/>
      </w:rPr>
    </w:lvl>
    <w:lvl w:ilvl="8" w:tplc="A6C42292">
      <w:start w:val="1"/>
      <w:numFmt w:val="bullet"/>
      <w:lvlText w:val=""/>
      <w:lvlJc w:val="left"/>
      <w:pPr>
        <w:ind w:left="6480" w:hanging="360"/>
      </w:pPr>
      <w:rPr>
        <w:rFonts w:ascii="Wingdings" w:hAnsi="Wingdings" w:hint="default"/>
      </w:rPr>
    </w:lvl>
  </w:abstractNum>
  <w:abstractNum w:abstractNumId="19" w15:restartNumberingAfterBreak="0">
    <w:nsid w:val="3D5D47F8"/>
    <w:multiLevelType w:val="hybridMultilevel"/>
    <w:tmpl w:val="D910FDF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DA1EDD"/>
    <w:multiLevelType w:val="hybridMultilevel"/>
    <w:tmpl w:val="4266B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6B5797"/>
    <w:multiLevelType w:val="hybridMultilevel"/>
    <w:tmpl w:val="FCA4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A755E5"/>
    <w:multiLevelType w:val="hybridMultilevel"/>
    <w:tmpl w:val="FBB8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C0B46"/>
    <w:multiLevelType w:val="hybridMultilevel"/>
    <w:tmpl w:val="E7C4EDDE"/>
    <w:lvl w:ilvl="0" w:tplc="019AC22C">
      <w:start w:val="1"/>
      <w:numFmt w:val="upperLetter"/>
      <w:pStyle w:val="BodyBoldRed"/>
      <w:lvlText w:val="%1)"/>
      <w:lvlJc w:val="left"/>
      <w:pPr>
        <w:ind w:left="7874" w:hanging="360"/>
      </w:pPr>
      <w:rPr>
        <w:rFonts w:hint="default"/>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24" w15:restartNumberingAfterBreak="0">
    <w:nsid w:val="4C1F0561"/>
    <w:multiLevelType w:val="multilevel"/>
    <w:tmpl w:val="2CEA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76B94"/>
    <w:multiLevelType w:val="hybridMultilevel"/>
    <w:tmpl w:val="A49C681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4166B1"/>
    <w:multiLevelType w:val="hybridMultilevel"/>
    <w:tmpl w:val="30E4E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94BB9"/>
    <w:multiLevelType w:val="hybridMultilevel"/>
    <w:tmpl w:val="8CA897AA"/>
    <w:lvl w:ilvl="0" w:tplc="C01EBEC2">
      <w:start w:val="7"/>
      <w:numFmt w:val="bullet"/>
      <w:lvlText w:val="-"/>
      <w:lvlJc w:val="left"/>
      <w:pPr>
        <w:ind w:left="720" w:hanging="360"/>
      </w:pPr>
      <w:rPr>
        <w:rFonts w:ascii="Arial Nova" w:eastAsia="Times New Roman"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C08C9"/>
    <w:multiLevelType w:val="hybridMultilevel"/>
    <w:tmpl w:val="50C6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EC7C34"/>
    <w:multiLevelType w:val="hybridMultilevel"/>
    <w:tmpl w:val="35DEF71C"/>
    <w:lvl w:ilvl="0" w:tplc="5BB469F4">
      <w:numFmt w:val="bullet"/>
      <w:lvlText w:val="•"/>
      <w:lvlJc w:val="left"/>
      <w:pPr>
        <w:ind w:left="1066" w:hanging="360"/>
      </w:pPr>
      <w:rPr>
        <w:rFonts w:hint="default"/>
        <w:lang w:val="en-GB" w:eastAsia="en-GB" w:bidi="en-GB"/>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30" w15:restartNumberingAfterBreak="0">
    <w:nsid w:val="58AD3A9A"/>
    <w:multiLevelType w:val="hybridMultilevel"/>
    <w:tmpl w:val="B7B298FE"/>
    <w:lvl w:ilvl="0" w:tplc="5BB469F4">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E5DAA"/>
    <w:multiLevelType w:val="hybridMultilevel"/>
    <w:tmpl w:val="183AB932"/>
    <w:lvl w:ilvl="0" w:tplc="5BB469F4">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7614D"/>
    <w:multiLevelType w:val="hybridMultilevel"/>
    <w:tmpl w:val="22BC0C04"/>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380C52"/>
    <w:multiLevelType w:val="multilevel"/>
    <w:tmpl w:val="C5EA1D14"/>
    <w:lvl w:ilvl="0">
      <w:start w:val="1"/>
      <w:numFmt w:val="decimal"/>
      <w:lvlText w:val="%1."/>
      <w:lvlJc w:val="left"/>
      <w:pPr>
        <w:ind w:left="35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20" w:hanging="108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70" w:hanging="1800"/>
      </w:pPr>
      <w:rPr>
        <w:rFonts w:hint="default"/>
      </w:rPr>
    </w:lvl>
  </w:abstractNum>
  <w:abstractNum w:abstractNumId="34" w15:restartNumberingAfterBreak="0">
    <w:nsid w:val="67CDF577"/>
    <w:multiLevelType w:val="hybridMultilevel"/>
    <w:tmpl w:val="52063814"/>
    <w:lvl w:ilvl="0" w:tplc="D0F4BA32">
      <w:start w:val="1"/>
      <w:numFmt w:val="decimal"/>
      <w:lvlText w:val="%1."/>
      <w:lvlJc w:val="left"/>
      <w:pPr>
        <w:ind w:left="720" w:hanging="360"/>
      </w:pPr>
    </w:lvl>
    <w:lvl w:ilvl="1" w:tplc="A93AC63E">
      <w:start w:val="1"/>
      <w:numFmt w:val="lowerLetter"/>
      <w:lvlText w:val="%2."/>
      <w:lvlJc w:val="left"/>
      <w:pPr>
        <w:ind w:left="1440" w:hanging="360"/>
      </w:pPr>
    </w:lvl>
    <w:lvl w:ilvl="2" w:tplc="B6487A3E">
      <w:start w:val="1"/>
      <w:numFmt w:val="lowerRoman"/>
      <w:lvlText w:val="%3."/>
      <w:lvlJc w:val="right"/>
      <w:pPr>
        <w:ind w:left="2160" w:hanging="180"/>
      </w:pPr>
    </w:lvl>
    <w:lvl w:ilvl="3" w:tplc="09729AEE">
      <w:start w:val="1"/>
      <w:numFmt w:val="decimal"/>
      <w:lvlText w:val="%4."/>
      <w:lvlJc w:val="left"/>
      <w:pPr>
        <w:ind w:left="2880" w:hanging="360"/>
      </w:pPr>
    </w:lvl>
    <w:lvl w:ilvl="4" w:tplc="116CD164">
      <w:start w:val="1"/>
      <w:numFmt w:val="lowerLetter"/>
      <w:lvlText w:val="%5."/>
      <w:lvlJc w:val="left"/>
      <w:pPr>
        <w:ind w:left="3600" w:hanging="360"/>
      </w:pPr>
    </w:lvl>
    <w:lvl w:ilvl="5" w:tplc="85EC2BB8">
      <w:start w:val="1"/>
      <w:numFmt w:val="lowerRoman"/>
      <w:lvlText w:val="%6."/>
      <w:lvlJc w:val="right"/>
      <w:pPr>
        <w:ind w:left="4320" w:hanging="180"/>
      </w:pPr>
    </w:lvl>
    <w:lvl w:ilvl="6" w:tplc="AFBAEF0E">
      <w:start w:val="1"/>
      <w:numFmt w:val="decimal"/>
      <w:lvlText w:val="%7."/>
      <w:lvlJc w:val="left"/>
      <w:pPr>
        <w:ind w:left="5040" w:hanging="360"/>
      </w:pPr>
    </w:lvl>
    <w:lvl w:ilvl="7" w:tplc="9BBE4BBA">
      <w:start w:val="1"/>
      <w:numFmt w:val="lowerLetter"/>
      <w:lvlText w:val="%8."/>
      <w:lvlJc w:val="left"/>
      <w:pPr>
        <w:ind w:left="5760" w:hanging="360"/>
      </w:pPr>
    </w:lvl>
    <w:lvl w:ilvl="8" w:tplc="965CCFE2">
      <w:start w:val="1"/>
      <w:numFmt w:val="lowerRoman"/>
      <w:lvlText w:val="%9."/>
      <w:lvlJc w:val="right"/>
      <w:pPr>
        <w:ind w:left="6480" w:hanging="180"/>
      </w:pPr>
    </w:lvl>
  </w:abstractNum>
  <w:abstractNum w:abstractNumId="35" w15:restartNumberingAfterBreak="0">
    <w:nsid w:val="68BD7848"/>
    <w:multiLevelType w:val="hybridMultilevel"/>
    <w:tmpl w:val="8E40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563F0"/>
    <w:multiLevelType w:val="hybridMultilevel"/>
    <w:tmpl w:val="5546B3A4"/>
    <w:lvl w:ilvl="0" w:tplc="5BB469F4">
      <w:numFmt w:val="bullet"/>
      <w:lvlText w:val="•"/>
      <w:lvlJc w:val="left"/>
      <w:pPr>
        <w:ind w:left="700" w:hanging="360"/>
      </w:pPr>
      <w:rPr>
        <w:rFonts w:hint="default"/>
        <w:lang w:val="en-GB" w:eastAsia="en-GB" w:bidi="en-GB"/>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7" w15:restartNumberingAfterBreak="0">
    <w:nsid w:val="74D4415C"/>
    <w:multiLevelType w:val="hybridMultilevel"/>
    <w:tmpl w:val="696024E8"/>
    <w:lvl w:ilvl="0" w:tplc="5BB469F4">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7EAB50"/>
    <w:multiLevelType w:val="hybridMultilevel"/>
    <w:tmpl w:val="FD763D92"/>
    <w:lvl w:ilvl="0" w:tplc="62105CCE">
      <w:start w:val="1"/>
      <w:numFmt w:val="decimal"/>
      <w:lvlText w:val="%1."/>
      <w:lvlJc w:val="left"/>
      <w:pPr>
        <w:ind w:left="720" w:hanging="360"/>
      </w:pPr>
    </w:lvl>
    <w:lvl w:ilvl="1" w:tplc="A4B43116">
      <w:start w:val="1"/>
      <w:numFmt w:val="lowerLetter"/>
      <w:lvlText w:val="%2."/>
      <w:lvlJc w:val="left"/>
      <w:pPr>
        <w:ind w:left="1440" w:hanging="360"/>
      </w:pPr>
    </w:lvl>
    <w:lvl w:ilvl="2" w:tplc="6568DABE">
      <w:start w:val="1"/>
      <w:numFmt w:val="lowerRoman"/>
      <w:lvlText w:val="%3."/>
      <w:lvlJc w:val="right"/>
      <w:pPr>
        <w:ind w:left="2160" w:hanging="180"/>
      </w:pPr>
    </w:lvl>
    <w:lvl w:ilvl="3" w:tplc="58B46F9C">
      <w:start w:val="1"/>
      <w:numFmt w:val="decimal"/>
      <w:lvlText w:val="%4."/>
      <w:lvlJc w:val="left"/>
      <w:pPr>
        <w:ind w:left="2880" w:hanging="360"/>
      </w:pPr>
    </w:lvl>
    <w:lvl w:ilvl="4" w:tplc="427E47E8">
      <w:start w:val="1"/>
      <w:numFmt w:val="lowerLetter"/>
      <w:lvlText w:val="%5."/>
      <w:lvlJc w:val="left"/>
      <w:pPr>
        <w:ind w:left="3600" w:hanging="360"/>
      </w:pPr>
    </w:lvl>
    <w:lvl w:ilvl="5" w:tplc="E1BA4518">
      <w:start w:val="1"/>
      <w:numFmt w:val="lowerRoman"/>
      <w:lvlText w:val="%6."/>
      <w:lvlJc w:val="right"/>
      <w:pPr>
        <w:ind w:left="4320" w:hanging="180"/>
      </w:pPr>
    </w:lvl>
    <w:lvl w:ilvl="6" w:tplc="3FEEFEE8">
      <w:start w:val="1"/>
      <w:numFmt w:val="decimal"/>
      <w:lvlText w:val="%7."/>
      <w:lvlJc w:val="left"/>
      <w:pPr>
        <w:ind w:left="5040" w:hanging="360"/>
      </w:pPr>
    </w:lvl>
    <w:lvl w:ilvl="7" w:tplc="CD083B42">
      <w:start w:val="1"/>
      <w:numFmt w:val="lowerLetter"/>
      <w:lvlText w:val="%8."/>
      <w:lvlJc w:val="left"/>
      <w:pPr>
        <w:ind w:left="5760" w:hanging="360"/>
      </w:pPr>
    </w:lvl>
    <w:lvl w:ilvl="8" w:tplc="D6B0A826">
      <w:start w:val="1"/>
      <w:numFmt w:val="lowerRoman"/>
      <w:lvlText w:val="%9."/>
      <w:lvlJc w:val="right"/>
      <w:pPr>
        <w:ind w:left="6480" w:hanging="180"/>
      </w:pPr>
    </w:lvl>
  </w:abstractNum>
  <w:abstractNum w:abstractNumId="39" w15:restartNumberingAfterBreak="0">
    <w:nsid w:val="7E891FE4"/>
    <w:multiLevelType w:val="multilevel"/>
    <w:tmpl w:val="33268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FC6EDB"/>
    <w:multiLevelType w:val="hybridMultilevel"/>
    <w:tmpl w:val="B4E68380"/>
    <w:lvl w:ilvl="0" w:tplc="C01EBEC2">
      <w:start w:val="7"/>
      <w:numFmt w:val="bullet"/>
      <w:lvlText w:val="-"/>
      <w:lvlJc w:val="left"/>
      <w:pPr>
        <w:ind w:left="720" w:hanging="360"/>
      </w:pPr>
      <w:rPr>
        <w:rFonts w:ascii="Arial Nova" w:eastAsia="Times New Roman"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923581">
    <w:abstractNumId w:val="11"/>
  </w:num>
  <w:num w:numId="2" w16cid:durableId="673071647">
    <w:abstractNumId w:val="18"/>
  </w:num>
  <w:num w:numId="3" w16cid:durableId="306860285">
    <w:abstractNumId w:val="0"/>
  </w:num>
  <w:num w:numId="4" w16cid:durableId="2146702668">
    <w:abstractNumId w:val="30"/>
  </w:num>
  <w:num w:numId="5" w16cid:durableId="1418988274">
    <w:abstractNumId w:val="8"/>
  </w:num>
  <w:num w:numId="6" w16cid:durableId="645551918">
    <w:abstractNumId w:val="29"/>
  </w:num>
  <w:num w:numId="7" w16cid:durableId="1989701341">
    <w:abstractNumId w:val="3"/>
  </w:num>
  <w:num w:numId="8" w16cid:durableId="651838522">
    <w:abstractNumId w:val="31"/>
  </w:num>
  <w:num w:numId="9" w16cid:durableId="1703089319">
    <w:abstractNumId w:val="17"/>
  </w:num>
  <w:num w:numId="10" w16cid:durableId="2047945652">
    <w:abstractNumId w:val="6"/>
  </w:num>
  <w:num w:numId="11" w16cid:durableId="1879781190">
    <w:abstractNumId w:val="36"/>
  </w:num>
  <w:num w:numId="12" w16cid:durableId="1897351428">
    <w:abstractNumId w:val="37"/>
  </w:num>
  <w:num w:numId="13" w16cid:durableId="1582057950">
    <w:abstractNumId w:val="13"/>
  </w:num>
  <w:num w:numId="14" w16cid:durableId="1330058779">
    <w:abstractNumId w:val="16"/>
  </w:num>
  <w:num w:numId="15" w16cid:durableId="1707019687">
    <w:abstractNumId w:val="25"/>
  </w:num>
  <w:num w:numId="16" w16cid:durableId="438179087">
    <w:abstractNumId w:val="14"/>
  </w:num>
  <w:num w:numId="17" w16cid:durableId="1855266436">
    <w:abstractNumId w:val="23"/>
  </w:num>
  <w:num w:numId="18" w16cid:durableId="738672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33635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7855151">
    <w:abstractNumId w:val="20"/>
  </w:num>
  <w:num w:numId="21" w16cid:durableId="246618876">
    <w:abstractNumId w:val="12"/>
  </w:num>
  <w:num w:numId="22" w16cid:durableId="389160104">
    <w:abstractNumId w:val="1"/>
  </w:num>
  <w:num w:numId="23" w16cid:durableId="690034502">
    <w:abstractNumId w:val="26"/>
  </w:num>
  <w:num w:numId="24" w16cid:durableId="1325279448">
    <w:abstractNumId w:val="4"/>
  </w:num>
  <w:num w:numId="25" w16cid:durableId="467549328">
    <w:abstractNumId w:val="39"/>
  </w:num>
  <w:num w:numId="26" w16cid:durableId="582688936">
    <w:abstractNumId w:val="7"/>
  </w:num>
  <w:num w:numId="27" w16cid:durableId="987199445">
    <w:abstractNumId w:val="35"/>
  </w:num>
  <w:num w:numId="28" w16cid:durableId="1017804946">
    <w:abstractNumId w:val="9"/>
  </w:num>
  <w:num w:numId="29" w16cid:durableId="479541407">
    <w:abstractNumId w:val="19"/>
  </w:num>
  <w:num w:numId="30" w16cid:durableId="1628314646">
    <w:abstractNumId w:val="10"/>
  </w:num>
  <w:num w:numId="31" w16cid:durableId="1902984713">
    <w:abstractNumId w:val="15"/>
  </w:num>
  <w:num w:numId="32" w16cid:durableId="748842172">
    <w:abstractNumId w:val="21"/>
  </w:num>
  <w:num w:numId="33" w16cid:durableId="1118526696">
    <w:abstractNumId w:val="24"/>
  </w:num>
  <w:num w:numId="34" w16cid:durableId="1102729376">
    <w:abstractNumId w:val="28"/>
  </w:num>
  <w:num w:numId="35" w16cid:durableId="11300139">
    <w:abstractNumId w:val="22"/>
  </w:num>
  <w:num w:numId="36" w16cid:durableId="1065954103">
    <w:abstractNumId w:val="5"/>
  </w:num>
  <w:num w:numId="37" w16cid:durableId="599072624">
    <w:abstractNumId w:val="34"/>
  </w:num>
  <w:num w:numId="38" w16cid:durableId="962926878">
    <w:abstractNumId w:val="38"/>
  </w:num>
  <w:num w:numId="39" w16cid:durableId="1872375947">
    <w:abstractNumId w:val="32"/>
  </w:num>
  <w:num w:numId="40" w16cid:durableId="1877236974">
    <w:abstractNumId w:val="33"/>
  </w:num>
  <w:num w:numId="41" w16cid:durableId="156237989">
    <w:abstractNumId w:val="40"/>
  </w:num>
  <w:num w:numId="42" w16cid:durableId="1705254071">
    <w:abstractNumId w:val="27"/>
  </w:num>
  <w:num w:numId="43" w16cid:durableId="1272542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6593EC"/>
    <w:rsid w:val="0000197C"/>
    <w:rsid w:val="00001E81"/>
    <w:rsid w:val="00006CA9"/>
    <w:rsid w:val="00007FDE"/>
    <w:rsid w:val="000246EA"/>
    <w:rsid w:val="000249EC"/>
    <w:rsid w:val="00025C5D"/>
    <w:rsid w:val="0003062D"/>
    <w:rsid w:val="0003342D"/>
    <w:rsid w:val="00034767"/>
    <w:rsid w:val="00043607"/>
    <w:rsid w:val="00047FE3"/>
    <w:rsid w:val="00050026"/>
    <w:rsid w:val="00057573"/>
    <w:rsid w:val="0006556B"/>
    <w:rsid w:val="00067D12"/>
    <w:rsid w:val="000824E8"/>
    <w:rsid w:val="000825E6"/>
    <w:rsid w:val="00083C87"/>
    <w:rsid w:val="00086BCC"/>
    <w:rsid w:val="000923D8"/>
    <w:rsid w:val="000A1A8B"/>
    <w:rsid w:val="000A22C8"/>
    <w:rsid w:val="000B7A7B"/>
    <w:rsid w:val="000C52B7"/>
    <w:rsid w:val="000F104A"/>
    <w:rsid w:val="000F7627"/>
    <w:rsid w:val="00104C01"/>
    <w:rsid w:val="00113B0E"/>
    <w:rsid w:val="0012211E"/>
    <w:rsid w:val="00125396"/>
    <w:rsid w:val="00132631"/>
    <w:rsid w:val="00157C3B"/>
    <w:rsid w:val="00162A06"/>
    <w:rsid w:val="00164944"/>
    <w:rsid w:val="00177BE5"/>
    <w:rsid w:val="001872FD"/>
    <w:rsid w:val="00191843"/>
    <w:rsid w:val="001F0686"/>
    <w:rsid w:val="00211293"/>
    <w:rsid w:val="002133DA"/>
    <w:rsid w:val="00246E59"/>
    <w:rsid w:val="00260F2F"/>
    <w:rsid w:val="002648F4"/>
    <w:rsid w:val="002A5EE4"/>
    <w:rsid w:val="002B1735"/>
    <w:rsid w:val="002D3627"/>
    <w:rsid w:val="002E06B0"/>
    <w:rsid w:val="002E5B61"/>
    <w:rsid w:val="00303D47"/>
    <w:rsid w:val="00313F9E"/>
    <w:rsid w:val="003162AF"/>
    <w:rsid w:val="003243D3"/>
    <w:rsid w:val="00325113"/>
    <w:rsid w:val="00325F5A"/>
    <w:rsid w:val="0034599E"/>
    <w:rsid w:val="00356FEE"/>
    <w:rsid w:val="003601D6"/>
    <w:rsid w:val="00371167"/>
    <w:rsid w:val="00380ED0"/>
    <w:rsid w:val="00386318"/>
    <w:rsid w:val="00387465"/>
    <w:rsid w:val="00396B32"/>
    <w:rsid w:val="003A1399"/>
    <w:rsid w:val="003A5E3F"/>
    <w:rsid w:val="003B2061"/>
    <w:rsid w:val="003D15FF"/>
    <w:rsid w:val="003D217B"/>
    <w:rsid w:val="003E32B0"/>
    <w:rsid w:val="003F3FAD"/>
    <w:rsid w:val="003F45CA"/>
    <w:rsid w:val="00406C5E"/>
    <w:rsid w:val="00407768"/>
    <w:rsid w:val="004149B9"/>
    <w:rsid w:val="004250FB"/>
    <w:rsid w:val="004313FE"/>
    <w:rsid w:val="004502F2"/>
    <w:rsid w:val="0045364C"/>
    <w:rsid w:val="00463E02"/>
    <w:rsid w:val="004670F6"/>
    <w:rsid w:val="004922FD"/>
    <w:rsid w:val="004A7839"/>
    <w:rsid w:val="004E651C"/>
    <w:rsid w:val="004E69F3"/>
    <w:rsid w:val="004F0E96"/>
    <w:rsid w:val="004F1836"/>
    <w:rsid w:val="00512A19"/>
    <w:rsid w:val="0051560A"/>
    <w:rsid w:val="005239D6"/>
    <w:rsid w:val="00527E2C"/>
    <w:rsid w:val="00537898"/>
    <w:rsid w:val="00597F31"/>
    <w:rsid w:val="005B1587"/>
    <w:rsid w:val="005E3EC1"/>
    <w:rsid w:val="00635CAD"/>
    <w:rsid w:val="00643523"/>
    <w:rsid w:val="00645C65"/>
    <w:rsid w:val="00646F58"/>
    <w:rsid w:val="00654E76"/>
    <w:rsid w:val="0066041B"/>
    <w:rsid w:val="00695F56"/>
    <w:rsid w:val="006A7D35"/>
    <w:rsid w:val="006C09EE"/>
    <w:rsid w:val="006C3333"/>
    <w:rsid w:val="006E34B0"/>
    <w:rsid w:val="006E59CF"/>
    <w:rsid w:val="006F1428"/>
    <w:rsid w:val="00706DB6"/>
    <w:rsid w:val="00713DA0"/>
    <w:rsid w:val="00714DD6"/>
    <w:rsid w:val="00716461"/>
    <w:rsid w:val="007172DD"/>
    <w:rsid w:val="00750DE5"/>
    <w:rsid w:val="00761B68"/>
    <w:rsid w:val="0076575D"/>
    <w:rsid w:val="00766678"/>
    <w:rsid w:val="00767D03"/>
    <w:rsid w:val="00792E53"/>
    <w:rsid w:val="007A1EEC"/>
    <w:rsid w:val="007B42F5"/>
    <w:rsid w:val="007C5090"/>
    <w:rsid w:val="007E6D78"/>
    <w:rsid w:val="007F424C"/>
    <w:rsid w:val="007F7852"/>
    <w:rsid w:val="00807CA2"/>
    <w:rsid w:val="008204B6"/>
    <w:rsid w:val="008233B1"/>
    <w:rsid w:val="00824D86"/>
    <w:rsid w:val="00852C1C"/>
    <w:rsid w:val="00864E77"/>
    <w:rsid w:val="0086610A"/>
    <w:rsid w:val="008702B6"/>
    <w:rsid w:val="0088303F"/>
    <w:rsid w:val="00883A33"/>
    <w:rsid w:val="00887BDC"/>
    <w:rsid w:val="0089573B"/>
    <w:rsid w:val="008B2735"/>
    <w:rsid w:val="008D19C2"/>
    <w:rsid w:val="008F15A1"/>
    <w:rsid w:val="008F3F42"/>
    <w:rsid w:val="00906D8E"/>
    <w:rsid w:val="009107E4"/>
    <w:rsid w:val="009140D6"/>
    <w:rsid w:val="00922877"/>
    <w:rsid w:val="00960F5E"/>
    <w:rsid w:val="0096380D"/>
    <w:rsid w:val="00964FFF"/>
    <w:rsid w:val="00966735"/>
    <w:rsid w:val="00975BD9"/>
    <w:rsid w:val="00991340"/>
    <w:rsid w:val="00993251"/>
    <w:rsid w:val="0099386D"/>
    <w:rsid w:val="0099619D"/>
    <w:rsid w:val="009A4182"/>
    <w:rsid w:val="009B44E4"/>
    <w:rsid w:val="009D1669"/>
    <w:rsid w:val="009E21A2"/>
    <w:rsid w:val="009F3C36"/>
    <w:rsid w:val="00A02918"/>
    <w:rsid w:val="00A04677"/>
    <w:rsid w:val="00A16579"/>
    <w:rsid w:val="00A273D2"/>
    <w:rsid w:val="00A343BF"/>
    <w:rsid w:val="00A37E71"/>
    <w:rsid w:val="00A46D9D"/>
    <w:rsid w:val="00A631EA"/>
    <w:rsid w:val="00A64E06"/>
    <w:rsid w:val="00A64EEC"/>
    <w:rsid w:val="00AA00D2"/>
    <w:rsid w:val="00AA18CD"/>
    <w:rsid w:val="00AA6A9B"/>
    <w:rsid w:val="00AD6194"/>
    <w:rsid w:val="00AF00DE"/>
    <w:rsid w:val="00AF0B2E"/>
    <w:rsid w:val="00B108A7"/>
    <w:rsid w:val="00B521DC"/>
    <w:rsid w:val="00B523BA"/>
    <w:rsid w:val="00BA03E5"/>
    <w:rsid w:val="00BB640C"/>
    <w:rsid w:val="00BD5E1F"/>
    <w:rsid w:val="00BDB754"/>
    <w:rsid w:val="00BE58C7"/>
    <w:rsid w:val="00BE68D2"/>
    <w:rsid w:val="00BF1484"/>
    <w:rsid w:val="00C0447C"/>
    <w:rsid w:val="00C11E0F"/>
    <w:rsid w:val="00C13015"/>
    <w:rsid w:val="00C26260"/>
    <w:rsid w:val="00C417CB"/>
    <w:rsid w:val="00C442AD"/>
    <w:rsid w:val="00C50327"/>
    <w:rsid w:val="00C54459"/>
    <w:rsid w:val="00C86ECA"/>
    <w:rsid w:val="00C91795"/>
    <w:rsid w:val="00C953BB"/>
    <w:rsid w:val="00CA63F4"/>
    <w:rsid w:val="00CA6613"/>
    <w:rsid w:val="00CB3915"/>
    <w:rsid w:val="00CB4D30"/>
    <w:rsid w:val="00CC42F3"/>
    <w:rsid w:val="00CE3A7A"/>
    <w:rsid w:val="00D05A45"/>
    <w:rsid w:val="00D20EF3"/>
    <w:rsid w:val="00D307CD"/>
    <w:rsid w:val="00D31BD7"/>
    <w:rsid w:val="00D32432"/>
    <w:rsid w:val="00D370A0"/>
    <w:rsid w:val="00D4363D"/>
    <w:rsid w:val="00D468C0"/>
    <w:rsid w:val="00D70656"/>
    <w:rsid w:val="00D859FC"/>
    <w:rsid w:val="00D92B90"/>
    <w:rsid w:val="00DB2AA7"/>
    <w:rsid w:val="00DB64F3"/>
    <w:rsid w:val="00DD3021"/>
    <w:rsid w:val="00DD59E0"/>
    <w:rsid w:val="00DF1298"/>
    <w:rsid w:val="00DF19C0"/>
    <w:rsid w:val="00E03EBD"/>
    <w:rsid w:val="00E0432F"/>
    <w:rsid w:val="00E06718"/>
    <w:rsid w:val="00E10A6A"/>
    <w:rsid w:val="00E12666"/>
    <w:rsid w:val="00E66FD9"/>
    <w:rsid w:val="00E807CD"/>
    <w:rsid w:val="00E81A9E"/>
    <w:rsid w:val="00E950D4"/>
    <w:rsid w:val="00EB6B1D"/>
    <w:rsid w:val="00EC1C5A"/>
    <w:rsid w:val="00EC2046"/>
    <w:rsid w:val="00F12C85"/>
    <w:rsid w:val="00F35140"/>
    <w:rsid w:val="00F46296"/>
    <w:rsid w:val="00F60A4B"/>
    <w:rsid w:val="00F668EE"/>
    <w:rsid w:val="00F76680"/>
    <w:rsid w:val="00F804E8"/>
    <w:rsid w:val="00F81667"/>
    <w:rsid w:val="00FA4FA1"/>
    <w:rsid w:val="00FB38A1"/>
    <w:rsid w:val="00FE37B5"/>
    <w:rsid w:val="00FE7BB3"/>
    <w:rsid w:val="01F89231"/>
    <w:rsid w:val="06E3530E"/>
    <w:rsid w:val="085F63C2"/>
    <w:rsid w:val="0A045C24"/>
    <w:rsid w:val="0A317FF1"/>
    <w:rsid w:val="0E266507"/>
    <w:rsid w:val="0ED79FCE"/>
    <w:rsid w:val="0FCB9A92"/>
    <w:rsid w:val="10494C96"/>
    <w:rsid w:val="1150130A"/>
    <w:rsid w:val="16499390"/>
    <w:rsid w:val="1657A875"/>
    <w:rsid w:val="1A1F668E"/>
    <w:rsid w:val="1B29618E"/>
    <w:rsid w:val="1B9EE442"/>
    <w:rsid w:val="1CA7EA29"/>
    <w:rsid w:val="1D5EB9E8"/>
    <w:rsid w:val="1DC4ABFC"/>
    <w:rsid w:val="1E84D960"/>
    <w:rsid w:val="1F39B0EE"/>
    <w:rsid w:val="2085FCF2"/>
    <w:rsid w:val="21645C08"/>
    <w:rsid w:val="216F36C3"/>
    <w:rsid w:val="233B99B2"/>
    <w:rsid w:val="23E32F84"/>
    <w:rsid w:val="25628F6A"/>
    <w:rsid w:val="278F2297"/>
    <w:rsid w:val="27EFB0E9"/>
    <w:rsid w:val="291BCBDD"/>
    <w:rsid w:val="29A57B5F"/>
    <w:rsid w:val="303EBB11"/>
    <w:rsid w:val="3231B03E"/>
    <w:rsid w:val="32AD3882"/>
    <w:rsid w:val="34B1692F"/>
    <w:rsid w:val="34BA0E1A"/>
    <w:rsid w:val="35122C34"/>
    <w:rsid w:val="3738E196"/>
    <w:rsid w:val="391209EA"/>
    <w:rsid w:val="398D7F3D"/>
    <w:rsid w:val="39963C0C"/>
    <w:rsid w:val="3A234F9C"/>
    <w:rsid w:val="3AB3E0C2"/>
    <w:rsid w:val="3B4578B7"/>
    <w:rsid w:val="3BBF6A27"/>
    <w:rsid w:val="3E2EF8C2"/>
    <w:rsid w:val="3EF70AE9"/>
    <w:rsid w:val="3F242A50"/>
    <w:rsid w:val="406593EC"/>
    <w:rsid w:val="4092DB4A"/>
    <w:rsid w:val="426BC127"/>
    <w:rsid w:val="488BE839"/>
    <w:rsid w:val="4AD65BB7"/>
    <w:rsid w:val="4C7B5119"/>
    <w:rsid w:val="50D456C4"/>
    <w:rsid w:val="518399AA"/>
    <w:rsid w:val="5184E930"/>
    <w:rsid w:val="52702725"/>
    <w:rsid w:val="540BF786"/>
    <w:rsid w:val="54D4381D"/>
    <w:rsid w:val="57179ACE"/>
    <w:rsid w:val="57439848"/>
    <w:rsid w:val="5A27AFD2"/>
    <w:rsid w:val="5A43C973"/>
    <w:rsid w:val="5D290341"/>
    <w:rsid w:val="5F2C7A3E"/>
    <w:rsid w:val="637A0DE2"/>
    <w:rsid w:val="63BCA4AB"/>
    <w:rsid w:val="63E56939"/>
    <w:rsid w:val="6719D7A9"/>
    <w:rsid w:val="67423BB5"/>
    <w:rsid w:val="6C35F74C"/>
    <w:rsid w:val="6F835329"/>
    <w:rsid w:val="6FB1621B"/>
    <w:rsid w:val="6FEAB74F"/>
    <w:rsid w:val="7044E1B1"/>
    <w:rsid w:val="711F238A"/>
    <w:rsid w:val="722EED63"/>
    <w:rsid w:val="72E82E96"/>
    <w:rsid w:val="733A76C8"/>
    <w:rsid w:val="73E2845A"/>
    <w:rsid w:val="7483FEF7"/>
    <w:rsid w:val="796E17D7"/>
    <w:rsid w:val="7B5A7B42"/>
    <w:rsid w:val="7B8463B9"/>
    <w:rsid w:val="7F253B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93EC"/>
  <w15:chartTrackingRefBased/>
  <w15:docId w15:val="{27169C6E-9D25-446A-BA7A-9C20F84D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061"/>
    <w:pPr>
      <w:spacing w:after="0" w:line="249" w:lineRule="auto"/>
      <w:ind w:left="10" w:hanging="10"/>
    </w:pPr>
    <w:rPr>
      <w:rFonts w:ascii="Trebuchet MS" w:eastAsia="Trebuchet MS" w:hAnsi="Trebuchet MS" w:cs="Trebuchet MS"/>
      <w:color w:val="004F6B"/>
      <w:sz w:val="24"/>
      <w:lang w:val="en-GB" w:eastAsia="en-GB"/>
    </w:rPr>
  </w:style>
  <w:style w:type="paragraph" w:styleId="Heading1">
    <w:name w:val="heading 1"/>
    <w:next w:val="Normal"/>
    <w:link w:val="Heading1Char"/>
    <w:uiPriority w:val="9"/>
    <w:qFormat/>
    <w:rsid w:val="003B2061"/>
    <w:pPr>
      <w:keepNext/>
      <w:keepLines/>
      <w:spacing w:after="12" w:line="249" w:lineRule="auto"/>
      <w:ind w:left="10" w:hanging="10"/>
      <w:outlineLvl w:val="0"/>
    </w:pPr>
    <w:rPr>
      <w:rFonts w:ascii="Trebuchet MS" w:eastAsia="Trebuchet MS" w:hAnsi="Trebuchet MS" w:cs="Trebuchet MS"/>
      <w:b/>
      <w:color w:val="E73E97"/>
      <w:sz w:val="28"/>
      <w:lang w:val="en-GB" w:eastAsia="en-GB"/>
    </w:rPr>
  </w:style>
  <w:style w:type="paragraph" w:styleId="Heading4">
    <w:name w:val="heading 4"/>
    <w:basedOn w:val="Normal"/>
    <w:next w:val="Normal"/>
    <w:link w:val="Heading4Char"/>
    <w:uiPriority w:val="9"/>
    <w:unhideWhenUsed/>
    <w:qFormat/>
    <w:rsid w:val="003B2061"/>
    <w:pPr>
      <w:keepNext/>
      <w:keepLines/>
      <w:spacing w:before="40" w:line="259" w:lineRule="auto"/>
      <w:ind w:left="0" w:firstLine="0"/>
      <w:outlineLvl w:val="3"/>
    </w:pPr>
    <w:rPr>
      <w:rFonts w:asciiTheme="majorHAnsi" w:eastAsiaTheme="majorEastAsia" w:hAnsiTheme="majorHAnsi" w:cstheme="majorBidi"/>
      <w:i/>
      <w:iCs/>
      <w:color w:val="2F5496" w:themeColor="accent1" w:themeShade="BF"/>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061"/>
    <w:rPr>
      <w:rFonts w:ascii="Trebuchet MS" w:eastAsia="Trebuchet MS" w:hAnsi="Trebuchet MS" w:cs="Trebuchet MS"/>
      <w:b/>
      <w:color w:val="E73E97"/>
      <w:sz w:val="28"/>
      <w:lang w:val="en-GB" w:eastAsia="en-GB"/>
    </w:rPr>
  </w:style>
  <w:style w:type="character" w:customStyle="1" w:styleId="Heading4Char">
    <w:name w:val="Heading 4 Char"/>
    <w:basedOn w:val="DefaultParagraphFont"/>
    <w:link w:val="Heading4"/>
    <w:uiPriority w:val="9"/>
    <w:rsid w:val="003B2061"/>
    <w:rPr>
      <w:rFonts w:asciiTheme="majorHAnsi" w:eastAsiaTheme="majorEastAsia" w:hAnsiTheme="majorHAnsi" w:cstheme="majorBidi"/>
      <w:i/>
      <w:iCs/>
      <w:color w:val="2F5496" w:themeColor="accent1" w:themeShade="BF"/>
      <w:lang w:val="en-GB"/>
    </w:rPr>
  </w:style>
  <w:style w:type="paragraph" w:styleId="BodyText">
    <w:name w:val="Body Text"/>
    <w:basedOn w:val="Normal"/>
    <w:link w:val="BodyTextChar"/>
    <w:uiPriority w:val="1"/>
    <w:qFormat/>
    <w:rsid w:val="003B2061"/>
    <w:pPr>
      <w:widowControl w:val="0"/>
      <w:autoSpaceDE w:val="0"/>
      <w:autoSpaceDN w:val="0"/>
      <w:spacing w:line="240" w:lineRule="auto"/>
      <w:ind w:left="832" w:firstLine="0"/>
    </w:pPr>
    <w:rPr>
      <w:rFonts w:ascii="Calibri" w:eastAsia="Calibri" w:hAnsi="Calibri" w:cs="Calibri"/>
      <w:color w:val="auto"/>
      <w:szCs w:val="24"/>
      <w:lang w:bidi="en-GB"/>
    </w:rPr>
  </w:style>
  <w:style w:type="character" w:customStyle="1" w:styleId="BodyTextChar">
    <w:name w:val="Body Text Char"/>
    <w:basedOn w:val="DefaultParagraphFont"/>
    <w:link w:val="BodyText"/>
    <w:uiPriority w:val="1"/>
    <w:rsid w:val="003B2061"/>
    <w:rPr>
      <w:rFonts w:ascii="Calibri" w:eastAsia="Calibri" w:hAnsi="Calibri" w:cs="Calibri"/>
      <w:sz w:val="24"/>
      <w:szCs w:val="24"/>
      <w:lang w:val="en-GB" w:eastAsia="en-GB" w:bidi="en-GB"/>
    </w:rPr>
  </w:style>
  <w:style w:type="paragraph" w:customStyle="1" w:styleId="TableParagraph">
    <w:name w:val="Table Paragraph"/>
    <w:basedOn w:val="Normal"/>
    <w:uiPriority w:val="1"/>
    <w:qFormat/>
    <w:rsid w:val="003B2061"/>
    <w:pPr>
      <w:widowControl w:val="0"/>
      <w:autoSpaceDE w:val="0"/>
      <w:autoSpaceDN w:val="0"/>
      <w:spacing w:line="292" w:lineRule="exact"/>
      <w:ind w:left="107" w:firstLine="0"/>
    </w:pPr>
    <w:rPr>
      <w:rFonts w:ascii="Calibri" w:eastAsia="Calibri" w:hAnsi="Calibri" w:cs="Calibri"/>
      <w:color w:val="auto"/>
      <w:sz w:val="22"/>
      <w:lang w:bidi="en-GB"/>
    </w:rPr>
  </w:style>
  <w:style w:type="character" w:styleId="Hyperlink">
    <w:name w:val="Hyperlink"/>
    <w:basedOn w:val="DefaultParagraphFont"/>
    <w:uiPriority w:val="99"/>
    <w:unhideWhenUsed/>
    <w:rsid w:val="003B2061"/>
    <w:rPr>
      <w:color w:val="0563C1" w:themeColor="hyperlink"/>
      <w:u w:val="single"/>
    </w:rPr>
  </w:style>
  <w:style w:type="paragraph" w:styleId="ListParagraph">
    <w:name w:val="List Paragraph"/>
    <w:basedOn w:val="Normal"/>
    <w:uiPriority w:val="34"/>
    <w:qFormat/>
    <w:rsid w:val="003B2061"/>
    <w:pPr>
      <w:ind w:left="720"/>
      <w:contextualSpacing/>
    </w:pPr>
  </w:style>
  <w:style w:type="paragraph" w:customStyle="1" w:styleId="Default">
    <w:name w:val="Default"/>
    <w:link w:val="DefaultChar"/>
    <w:rsid w:val="003B206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DefaultChar">
    <w:name w:val="Default Char"/>
    <w:basedOn w:val="DefaultParagraphFont"/>
    <w:link w:val="Default"/>
    <w:rsid w:val="003B2061"/>
    <w:rPr>
      <w:rFonts w:ascii="Arial" w:eastAsia="Times New Roman" w:hAnsi="Arial" w:cs="Arial"/>
      <w:color w:val="000000"/>
      <w:sz w:val="24"/>
      <w:szCs w:val="24"/>
      <w:lang w:val="en-GB" w:eastAsia="en-GB"/>
    </w:rPr>
  </w:style>
  <w:style w:type="table" w:styleId="TableGrid">
    <w:name w:val="Table Grid"/>
    <w:basedOn w:val="TableNormal"/>
    <w:uiPriority w:val="39"/>
    <w:rsid w:val="003B206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3B206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Textbody">
    <w:name w:val="Text body"/>
    <w:basedOn w:val="Normal"/>
    <w:rsid w:val="003B2061"/>
    <w:pPr>
      <w:widowControl w:val="0"/>
      <w:suppressAutoHyphens/>
      <w:autoSpaceDN w:val="0"/>
      <w:spacing w:after="120" w:line="240" w:lineRule="auto"/>
      <w:ind w:left="0" w:firstLine="0"/>
      <w:textAlignment w:val="baseline"/>
    </w:pPr>
    <w:rPr>
      <w:rFonts w:ascii="Times New Roman" w:eastAsia="Arial Unicode MS" w:hAnsi="Times New Roman" w:cs="Arial Unicode MS"/>
      <w:color w:val="auto"/>
      <w:kern w:val="3"/>
      <w:szCs w:val="24"/>
      <w:lang w:eastAsia="zh-CN" w:bidi="hi-IN"/>
    </w:rPr>
  </w:style>
  <w:style w:type="paragraph" w:customStyle="1" w:styleId="BodyBoldRed">
    <w:name w:val="Body Bold Red"/>
    <w:basedOn w:val="Default"/>
    <w:link w:val="BodyBoldRedChar"/>
    <w:qFormat/>
    <w:rsid w:val="00512A19"/>
    <w:pPr>
      <w:numPr>
        <w:numId w:val="17"/>
      </w:numPr>
      <w:spacing w:after="120"/>
      <w:ind w:left="357" w:hanging="357"/>
      <w:jc w:val="both"/>
    </w:pPr>
    <w:rPr>
      <w:b/>
      <w:bCs/>
      <w:color w:val="000000" w:themeColor="text1"/>
      <w:sz w:val="20"/>
      <w:szCs w:val="18"/>
    </w:rPr>
  </w:style>
  <w:style w:type="paragraph" w:customStyle="1" w:styleId="GaramondBody">
    <w:name w:val="Garamond Body"/>
    <w:basedOn w:val="Default"/>
    <w:link w:val="GaramondBodyChar"/>
    <w:qFormat/>
    <w:rsid w:val="00512A19"/>
    <w:pPr>
      <w:jc w:val="both"/>
    </w:pPr>
    <w:rPr>
      <w:rFonts w:ascii="Garamond" w:hAnsi="Garamond"/>
      <w:sz w:val="20"/>
      <w:szCs w:val="18"/>
    </w:rPr>
  </w:style>
  <w:style w:type="character" w:customStyle="1" w:styleId="BodyBoldRedChar">
    <w:name w:val="Body Bold Red Char"/>
    <w:basedOn w:val="DefaultChar"/>
    <w:link w:val="BodyBoldRed"/>
    <w:rsid w:val="00512A19"/>
    <w:rPr>
      <w:rFonts w:ascii="Arial" w:eastAsia="Times New Roman" w:hAnsi="Arial" w:cs="Arial"/>
      <w:b/>
      <w:bCs/>
      <w:color w:val="000000" w:themeColor="text1"/>
      <w:sz w:val="20"/>
      <w:szCs w:val="18"/>
      <w:lang w:val="en-GB" w:eastAsia="en-GB"/>
    </w:rPr>
  </w:style>
  <w:style w:type="character" w:customStyle="1" w:styleId="GaramondBodyChar">
    <w:name w:val="Garamond Body Char"/>
    <w:basedOn w:val="DefaultChar"/>
    <w:link w:val="GaramondBody"/>
    <w:rsid w:val="00512A19"/>
    <w:rPr>
      <w:rFonts w:ascii="Garamond" w:eastAsia="Times New Roman" w:hAnsi="Garamond" w:cs="Arial"/>
      <w:color w:val="000000"/>
      <w:sz w:val="20"/>
      <w:szCs w:val="18"/>
      <w:lang w:val="en-GB" w:eastAsia="en-GB"/>
    </w:rPr>
  </w:style>
  <w:style w:type="paragraph" w:customStyle="1" w:styleId="GaramondNumbers">
    <w:name w:val="Garamond Numbers"/>
    <w:basedOn w:val="GaramondBody"/>
    <w:link w:val="GaramondNumbersChar"/>
    <w:qFormat/>
    <w:rsid w:val="00512A19"/>
    <w:pPr>
      <w:numPr>
        <w:ilvl w:val="1"/>
        <w:numId w:val="16"/>
      </w:numPr>
    </w:pPr>
  </w:style>
  <w:style w:type="character" w:customStyle="1" w:styleId="GaramondNumbersChar">
    <w:name w:val="Garamond Numbers Char"/>
    <w:basedOn w:val="GaramondBodyChar"/>
    <w:link w:val="GaramondNumbers"/>
    <w:rsid w:val="00512A19"/>
    <w:rPr>
      <w:rFonts w:ascii="Garamond" w:eastAsia="Times New Roman" w:hAnsi="Garamond" w:cs="Arial"/>
      <w:color w:val="000000"/>
      <w:sz w:val="20"/>
      <w:szCs w:val="18"/>
      <w:lang w:val="en-GB" w:eastAsia="en-GB"/>
    </w:rPr>
  </w:style>
  <w:style w:type="character" w:styleId="UnresolvedMention">
    <w:name w:val="Unresolved Mention"/>
    <w:basedOn w:val="DefaultParagraphFont"/>
    <w:uiPriority w:val="99"/>
    <w:semiHidden/>
    <w:unhideWhenUsed/>
    <w:rsid w:val="00AF0B2E"/>
    <w:rPr>
      <w:color w:val="605E5C"/>
      <w:shd w:val="clear" w:color="auto" w:fill="E1DFDD"/>
    </w:rPr>
  </w:style>
  <w:style w:type="character" w:styleId="FollowedHyperlink">
    <w:name w:val="FollowedHyperlink"/>
    <w:basedOn w:val="DefaultParagraphFont"/>
    <w:uiPriority w:val="99"/>
    <w:semiHidden/>
    <w:unhideWhenUsed/>
    <w:rsid w:val="007C5090"/>
    <w:rPr>
      <w:color w:val="954F72" w:themeColor="followedHyperlink"/>
      <w:u w:val="single"/>
    </w:rPr>
  </w:style>
  <w:style w:type="character" w:customStyle="1" w:styleId="normaltextrun">
    <w:name w:val="normaltextrun"/>
    <w:basedOn w:val="DefaultParagraphFont"/>
    <w:rsid w:val="00C953BB"/>
  </w:style>
  <w:style w:type="character" w:customStyle="1" w:styleId="eop">
    <w:name w:val="eop"/>
    <w:basedOn w:val="DefaultParagraphFont"/>
    <w:rsid w:val="00C953BB"/>
  </w:style>
  <w:style w:type="paragraph" w:styleId="NoSpacing">
    <w:name w:val="No Spacing"/>
    <w:uiPriority w:val="1"/>
    <w:qFormat/>
    <w:rsid w:val="00645C65"/>
    <w:pPr>
      <w:spacing w:after="0" w:line="240" w:lineRule="auto"/>
    </w:pPr>
    <w:rPr>
      <w:rFonts w:ascii="Arial" w:eastAsia="Calibri" w:hAnsi="Arial" w:cs="Times New Roman"/>
      <w:lang w:val="en-GB"/>
    </w:rPr>
  </w:style>
  <w:style w:type="paragraph" w:styleId="CommentText">
    <w:name w:val="annotation text"/>
    <w:basedOn w:val="Normal"/>
    <w:link w:val="CommentTextChar"/>
    <w:uiPriority w:val="99"/>
    <w:unhideWhenUsed/>
    <w:rsid w:val="00EC1C5A"/>
    <w:pPr>
      <w:spacing w:line="240" w:lineRule="auto"/>
    </w:pPr>
    <w:rPr>
      <w:sz w:val="20"/>
      <w:szCs w:val="20"/>
    </w:rPr>
  </w:style>
  <w:style w:type="character" w:customStyle="1" w:styleId="CommentTextChar">
    <w:name w:val="Comment Text Char"/>
    <w:basedOn w:val="DefaultParagraphFont"/>
    <w:link w:val="CommentText"/>
    <w:uiPriority w:val="99"/>
    <w:rsid w:val="00EC1C5A"/>
    <w:rPr>
      <w:rFonts w:ascii="Trebuchet MS" w:eastAsia="Trebuchet MS" w:hAnsi="Trebuchet MS" w:cs="Trebuchet MS"/>
      <w:color w:val="004F6B"/>
      <w:sz w:val="20"/>
      <w:szCs w:val="20"/>
      <w:lang w:val="en-GB" w:eastAsia="en-GB"/>
    </w:rPr>
  </w:style>
  <w:style w:type="character" w:styleId="CommentReference">
    <w:name w:val="annotation reference"/>
    <w:basedOn w:val="DefaultParagraphFont"/>
    <w:uiPriority w:val="99"/>
    <w:semiHidden/>
    <w:unhideWhenUsed/>
    <w:rsid w:val="00EC1C5A"/>
    <w:rPr>
      <w:sz w:val="16"/>
      <w:szCs w:val="16"/>
    </w:rPr>
  </w:style>
  <w:style w:type="paragraph" w:styleId="CommentSubject">
    <w:name w:val="annotation subject"/>
    <w:basedOn w:val="CommentText"/>
    <w:next w:val="CommentText"/>
    <w:link w:val="CommentSubjectChar"/>
    <w:uiPriority w:val="99"/>
    <w:semiHidden/>
    <w:unhideWhenUsed/>
    <w:rsid w:val="00DB64F3"/>
    <w:rPr>
      <w:b/>
      <w:bCs/>
    </w:rPr>
  </w:style>
  <w:style w:type="character" w:customStyle="1" w:styleId="CommentSubjectChar">
    <w:name w:val="Comment Subject Char"/>
    <w:basedOn w:val="CommentTextChar"/>
    <w:link w:val="CommentSubject"/>
    <w:uiPriority w:val="99"/>
    <w:semiHidden/>
    <w:rsid w:val="00DB64F3"/>
    <w:rPr>
      <w:rFonts w:ascii="Trebuchet MS" w:eastAsia="Trebuchet MS" w:hAnsi="Trebuchet MS" w:cs="Trebuchet MS"/>
      <w:b/>
      <w:bCs/>
      <w:color w:val="004F6B"/>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251">
      <w:bodyDiv w:val="1"/>
      <w:marLeft w:val="0"/>
      <w:marRight w:val="0"/>
      <w:marTop w:val="0"/>
      <w:marBottom w:val="0"/>
      <w:divBdr>
        <w:top w:val="none" w:sz="0" w:space="0" w:color="auto"/>
        <w:left w:val="none" w:sz="0" w:space="0" w:color="auto"/>
        <w:bottom w:val="none" w:sz="0" w:space="0" w:color="auto"/>
        <w:right w:val="none" w:sz="0" w:space="0" w:color="auto"/>
      </w:divBdr>
    </w:div>
    <w:div w:id="202864657">
      <w:bodyDiv w:val="1"/>
      <w:marLeft w:val="0"/>
      <w:marRight w:val="0"/>
      <w:marTop w:val="0"/>
      <w:marBottom w:val="0"/>
      <w:divBdr>
        <w:top w:val="none" w:sz="0" w:space="0" w:color="auto"/>
        <w:left w:val="none" w:sz="0" w:space="0" w:color="auto"/>
        <w:bottom w:val="none" w:sz="0" w:space="0" w:color="auto"/>
        <w:right w:val="none" w:sz="0" w:space="0" w:color="auto"/>
      </w:divBdr>
    </w:div>
    <w:div w:id="447822462">
      <w:bodyDiv w:val="1"/>
      <w:marLeft w:val="0"/>
      <w:marRight w:val="0"/>
      <w:marTop w:val="0"/>
      <w:marBottom w:val="0"/>
      <w:divBdr>
        <w:top w:val="none" w:sz="0" w:space="0" w:color="auto"/>
        <w:left w:val="none" w:sz="0" w:space="0" w:color="auto"/>
        <w:bottom w:val="none" w:sz="0" w:space="0" w:color="auto"/>
        <w:right w:val="none" w:sz="0" w:space="0" w:color="auto"/>
      </w:divBdr>
    </w:div>
    <w:div w:id="564293288">
      <w:bodyDiv w:val="1"/>
      <w:marLeft w:val="0"/>
      <w:marRight w:val="0"/>
      <w:marTop w:val="0"/>
      <w:marBottom w:val="0"/>
      <w:divBdr>
        <w:top w:val="none" w:sz="0" w:space="0" w:color="auto"/>
        <w:left w:val="none" w:sz="0" w:space="0" w:color="auto"/>
        <w:bottom w:val="none" w:sz="0" w:space="0" w:color="auto"/>
        <w:right w:val="none" w:sz="0" w:space="0" w:color="auto"/>
      </w:divBdr>
    </w:div>
    <w:div w:id="188266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1" ma:contentTypeDescription="Create a new document." ma:contentTypeScope="" ma:versionID="62bd13d2fd3f1165bb8a86b886658dec">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baf7b8b8dcf7c936287e5a8d36b3edaf"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Thumbnail" ma:index="25" nillable="true" ma:displayName="Thumbnail" ma:format="Thumbnail" ma:internalName="Thumbnail">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Thumbnail xmlns="f81609dd-1611-4368-94aa-5be09deea432" xsi:nil="true"/>
    <SharedWithUsers xmlns="560854db-c998-42b4-92c3-7f72e70ce2a9">
      <UserInfo>
        <DisplayName>Grace English</DisplayName>
        <AccountId>63</AccountId>
        <AccountType/>
      </UserInfo>
      <UserInfo>
        <DisplayName>Elly Townsend</DisplayName>
        <AccountId>281</AccountId>
        <AccountType/>
      </UserInfo>
      <UserInfo>
        <DisplayName>Elen Evans</DisplayName>
        <AccountId>76</AccountId>
        <AccountType/>
      </UserInfo>
      <UserInfo>
        <DisplayName>Anna Coffey</DisplayName>
        <AccountId>82</AccountId>
        <AccountType/>
      </UserInfo>
    </SharedWithUsers>
  </documentManagement>
</p:properties>
</file>

<file path=customXml/itemProps1.xml><?xml version="1.0" encoding="utf-8"?>
<ds:datastoreItem xmlns:ds="http://schemas.openxmlformats.org/officeDocument/2006/customXml" ds:itemID="{E3AFD810-E36D-44B4-9E72-6F6B5529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05F32-55AB-4766-BFFE-6A2DA5D2DE7E}">
  <ds:schemaRefs>
    <ds:schemaRef ds:uri="http://schemas.microsoft.com/sharepoint/v3/contenttype/forms"/>
  </ds:schemaRefs>
</ds:datastoreItem>
</file>

<file path=customXml/itemProps3.xml><?xml version="1.0" encoding="utf-8"?>
<ds:datastoreItem xmlns:ds="http://schemas.openxmlformats.org/officeDocument/2006/customXml" ds:itemID="{50423DD3-1DA4-40B6-9D82-55AFF90019F2}">
  <ds:schemaRef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560854db-c998-42b4-92c3-7f72e70ce2a9"/>
    <ds:schemaRef ds:uri="http://schemas.microsoft.com/office/2006/documentManagement/types"/>
    <ds:schemaRef ds:uri="f81609dd-1611-4368-94aa-5be09deea43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7445</Characters>
  <Application>Microsoft Office Word</Application>
  <DocSecurity>0</DocSecurity>
  <Lines>62</Lines>
  <Paragraphs>17</Paragraphs>
  <ScaleCrop>false</ScaleCrop>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Townsend</dc:creator>
  <cp:keywords/>
  <dc:description/>
  <cp:lastModifiedBy>Elly Townsend</cp:lastModifiedBy>
  <cp:revision>2</cp:revision>
  <dcterms:created xsi:type="dcterms:W3CDTF">2024-02-21T13:48:00Z</dcterms:created>
  <dcterms:modified xsi:type="dcterms:W3CDTF">2024-02-21T13:48:00Z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